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spacing w:before="60"/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0" w:name="PrejemNaziv"/>
      <w:bookmarkEnd w:id="0"/>
      <w:r w:rsidRPr="008D48E5">
        <w:rPr>
          <w:rFonts w:ascii="Cambria" w:hAnsi="Cambria"/>
          <w:sz w:val="22"/>
        </w:rPr>
        <w:t xml:space="preserve"> </w:t>
      </w:r>
      <w:bookmarkStart w:id="1" w:name="PrejemOseba"/>
      <w:bookmarkEnd w:id="1"/>
    </w:p>
    <w:p w:rsidR="00ED1E27" w:rsidRPr="008D48E5" w:rsidRDefault="00ED1E27">
      <w:pPr>
        <w:rPr>
          <w:rFonts w:ascii="Cambria" w:hAnsi="Cambria"/>
          <w:sz w:val="22"/>
        </w:rPr>
      </w:pPr>
      <w:bookmarkStart w:id="2" w:name="PrejemNaziv1"/>
      <w:bookmarkEnd w:id="2"/>
    </w:p>
    <w:p w:rsidR="00ED1E27" w:rsidRPr="008D48E5" w:rsidRDefault="00B974D9">
      <w:pPr>
        <w:rPr>
          <w:rFonts w:ascii="Cambria" w:hAnsi="Cambria"/>
          <w:sz w:val="22"/>
        </w:rPr>
      </w:pPr>
      <w:bookmarkStart w:id="3" w:name="PrejemFirmaNaziv1"/>
      <w:bookmarkEnd w:id="3"/>
      <w:r>
        <w:rPr>
          <w:rFonts w:ascii="Cambria" w:hAnsi="Cambria"/>
          <w:sz w:val="22"/>
        </w:rPr>
        <w:t xml:space="preserve"> </w:t>
      </w:r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  <w:bookmarkStart w:id="4" w:name="PrejemFirmaUlica"/>
      <w:bookmarkEnd w:id="4"/>
    </w:p>
    <w:p w:rsidR="00ED1E27" w:rsidRPr="008D48E5" w:rsidRDefault="00ED1E27">
      <w:pPr>
        <w:rPr>
          <w:rFonts w:ascii="Cambria" w:hAnsi="Cambria"/>
          <w:sz w:val="22"/>
        </w:rPr>
      </w:pPr>
      <w:bookmarkStart w:id="5" w:name="PrejemFirmaPtt"/>
      <w:bookmarkEnd w:id="5"/>
      <w:r w:rsidRPr="008D48E5">
        <w:rPr>
          <w:rFonts w:ascii="Cambria" w:hAnsi="Cambria"/>
          <w:sz w:val="22"/>
        </w:rPr>
        <w:t xml:space="preserve"> </w:t>
      </w:r>
      <w:bookmarkStart w:id="6" w:name="PrejemFirmaMesto"/>
      <w:bookmarkEnd w:id="6"/>
    </w:p>
    <w:p w:rsidR="00403CC8" w:rsidRPr="008D48E5" w:rsidRDefault="008E29AB" w:rsidP="00403CC8">
      <w:pPr>
        <w:framePr w:w="2517" w:h="2500" w:hSpace="181" w:wrap="around" w:vAnchor="page" w:hAnchor="page" w:x="4648" w:y="866"/>
        <w:jc w:val="center"/>
        <w:rPr>
          <w:rFonts w:ascii="Cambria" w:hAnsi="Cambria" w:cs="Arial"/>
          <w:b/>
          <w:spacing w:val="-10"/>
          <w:sz w:val="16"/>
        </w:rPr>
      </w:pPr>
      <w:bookmarkStart w:id="7" w:name="PrejemFirmaDrzava"/>
      <w:bookmarkEnd w:id="7"/>
      <w:r>
        <w:rPr>
          <w:rFonts w:ascii="Cambria" w:hAnsi="Cambria"/>
          <w:noProof/>
        </w:rPr>
        <w:drawing>
          <wp:inline distT="0" distB="0" distL="0" distR="0">
            <wp:extent cx="1593850" cy="1115695"/>
            <wp:effectExtent l="0" t="0" r="635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8D48E5" w:rsidRDefault="00403CC8" w:rsidP="00403CC8">
      <w:pPr>
        <w:framePr w:w="2517" w:h="2500" w:hSpace="181" w:wrap="around" w:vAnchor="page" w:hAnchor="page" w:x="4648" w:y="866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OLIMPIJSKI  KOMITE  SLOVENIJE</w:t>
      </w:r>
    </w:p>
    <w:p w:rsidR="00403CC8" w:rsidRPr="008D48E5" w:rsidRDefault="00403CC8" w:rsidP="00403CC8">
      <w:pPr>
        <w:framePr w:w="2517" w:h="2500" w:hSpace="181" w:wrap="around" w:vAnchor="page" w:hAnchor="page" w:x="4648" w:y="866"/>
        <w:jc w:val="center"/>
        <w:rPr>
          <w:rFonts w:ascii="Cambria" w:hAnsi="Cambria"/>
          <w:b/>
          <w:spacing w:val="-10"/>
          <w:sz w:val="16"/>
        </w:rPr>
      </w:pPr>
      <w:r w:rsidRPr="008D48E5">
        <w:rPr>
          <w:rFonts w:ascii="Cambria" w:hAnsi="Cambria"/>
          <w:b/>
          <w:spacing w:val="-10"/>
          <w:sz w:val="16"/>
        </w:rPr>
        <w:t>ZDRUŽENJE ŠPORTNIH ZVEZ</w:t>
      </w:r>
    </w:p>
    <w:p w:rsidR="00403CC8" w:rsidRPr="008D48E5" w:rsidRDefault="00403CC8" w:rsidP="00403CC8">
      <w:pPr>
        <w:framePr w:w="2517" w:h="2500" w:hSpace="181" w:wrap="around" w:vAnchor="page" w:hAnchor="page" w:x="4648" w:y="866"/>
        <w:jc w:val="center"/>
        <w:rPr>
          <w:rFonts w:ascii="Cambria" w:hAnsi="Cambria" w:cs="Arial"/>
          <w:b/>
          <w:spacing w:val="-10"/>
          <w:sz w:val="16"/>
        </w:rPr>
      </w:pPr>
      <w:r w:rsidRPr="008D48E5">
        <w:rPr>
          <w:rFonts w:ascii="Cambria" w:hAnsi="Cambria" w:cs="Arial"/>
          <w:b/>
          <w:spacing w:val="-10"/>
          <w:sz w:val="16"/>
        </w:rPr>
        <w:t>Odbor  za  vrhunski  šport</w:t>
      </w:r>
    </w:p>
    <w:p w:rsidR="00403CC8" w:rsidRPr="008D48E5" w:rsidRDefault="00403CC8" w:rsidP="00403CC8">
      <w:pPr>
        <w:framePr w:w="2517" w:h="2500" w:hSpace="181" w:wrap="around" w:vAnchor="page" w:hAnchor="page" w:x="4648" w:y="866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Celovška 25,</w:t>
      </w:r>
    </w:p>
    <w:p w:rsidR="00403CC8" w:rsidRPr="008D48E5" w:rsidRDefault="00403CC8" w:rsidP="00403CC8">
      <w:pPr>
        <w:framePr w:w="2517" w:h="2500" w:hSpace="181" w:wrap="around" w:vAnchor="page" w:hAnchor="page" w:x="4648" w:y="866"/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1000  LJUBLJANA,  SLOVENIJA</w:t>
      </w:r>
    </w:p>
    <w:p w:rsidR="00403CC8" w:rsidRPr="008D48E5" w:rsidRDefault="00403CC8" w:rsidP="00403CC8">
      <w:pPr>
        <w:framePr w:w="2517" w:h="2500" w:hSpace="181" w:wrap="around" w:vAnchor="page" w:hAnchor="page" w:x="4648" w:y="866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Tel..: +386 1 230 60 08</w:t>
      </w:r>
    </w:p>
    <w:p w:rsidR="00403CC8" w:rsidRPr="008D48E5" w:rsidRDefault="00403CC8" w:rsidP="00403CC8">
      <w:pPr>
        <w:framePr w:w="2517" w:h="2500" w:hSpace="181" w:wrap="around" w:vAnchor="page" w:hAnchor="page" w:x="4648" w:y="866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r w:rsidRPr="008D48E5">
        <w:rPr>
          <w:rFonts w:ascii="Cambria" w:hAnsi="Cambria" w:cs="Arial"/>
          <w:spacing w:val="-10"/>
          <w:sz w:val="16"/>
        </w:rPr>
        <w:t>Fax.: +386 1 230 60 26</w:t>
      </w:r>
    </w:p>
    <w:p w:rsidR="00403CC8" w:rsidRPr="008D48E5" w:rsidRDefault="002C508D" w:rsidP="00403CC8">
      <w:pPr>
        <w:framePr w:w="2517" w:h="2500" w:hSpace="181" w:wrap="around" w:vAnchor="page" w:hAnchor="page" w:x="4648" w:y="866"/>
        <w:tabs>
          <w:tab w:val="left" w:pos="454"/>
          <w:tab w:val="left" w:pos="794"/>
        </w:tabs>
        <w:jc w:val="center"/>
        <w:rPr>
          <w:rFonts w:ascii="Cambria" w:hAnsi="Cambria" w:cs="Arial"/>
          <w:spacing w:val="-10"/>
          <w:sz w:val="16"/>
        </w:rPr>
      </w:pPr>
      <w:hyperlink r:id="rId9" w:history="1">
        <w:r w:rsidR="00403CC8" w:rsidRPr="008D48E5">
          <w:rPr>
            <w:rStyle w:val="Hyperlink"/>
            <w:rFonts w:ascii="Cambria" w:hAnsi="Cambria" w:cs="Arial"/>
            <w:spacing w:val="-10"/>
            <w:sz w:val="16"/>
          </w:rPr>
          <w:t>http://www.olympic.si</w:t>
        </w:r>
      </w:hyperlink>
    </w:p>
    <w:p w:rsidR="00ED1E27" w:rsidRPr="008D48E5" w:rsidRDefault="00ED1E27">
      <w:pPr>
        <w:rPr>
          <w:rFonts w:ascii="Cambria" w:hAnsi="Cambria"/>
          <w:sz w:val="22"/>
        </w:rPr>
      </w:pPr>
    </w:p>
    <w:p w:rsidR="00ED1E27" w:rsidRPr="008D48E5" w:rsidRDefault="00ED1E27">
      <w:pPr>
        <w:rPr>
          <w:rFonts w:ascii="Cambria" w:hAnsi="Cambria"/>
          <w:sz w:val="22"/>
        </w:rPr>
      </w:pPr>
    </w:p>
    <w:p w:rsidR="00403CC8" w:rsidRDefault="00403CC8" w:rsidP="00403CC8">
      <w:pPr>
        <w:jc w:val="center"/>
        <w:rPr>
          <w:b/>
          <w:sz w:val="28"/>
        </w:rPr>
      </w:pPr>
      <w:bookmarkStart w:id="8" w:name="Text"/>
      <w:bookmarkEnd w:id="8"/>
      <w:r>
        <w:rPr>
          <w:b/>
          <w:sz w:val="28"/>
        </w:rPr>
        <w:t>P O S L O V N I K</w:t>
      </w:r>
    </w:p>
    <w:p w:rsidR="00403CC8" w:rsidRDefault="00403CC8" w:rsidP="00403CC8">
      <w:pPr>
        <w:jc w:val="center"/>
        <w:rPr>
          <w:b/>
        </w:rPr>
      </w:pPr>
      <w:r>
        <w:rPr>
          <w:b/>
        </w:rPr>
        <w:t>O DELU KOMISIJE ŠPORTNIKOV OLIMPIJSKEGA KOMITEJA SLOVENIJE -</w:t>
      </w:r>
    </w:p>
    <w:p w:rsidR="00403CC8" w:rsidRDefault="00403CC8" w:rsidP="00403CC8">
      <w:pPr>
        <w:jc w:val="center"/>
      </w:pPr>
      <w:r>
        <w:rPr>
          <w:b/>
        </w:rPr>
        <w:t>ZDRUŽENJA ŠPORTNIH ZVEZ</w:t>
      </w:r>
    </w:p>
    <w:p w:rsidR="00403CC8" w:rsidRDefault="00403CC8" w:rsidP="00403CC8">
      <w:pPr>
        <w:jc w:val="both"/>
      </w:pPr>
    </w:p>
    <w:p w:rsidR="00403CC8" w:rsidRPr="00F20B68" w:rsidRDefault="00403CC8" w:rsidP="00403CC8">
      <w:pPr>
        <w:jc w:val="center"/>
      </w:pPr>
      <w:r w:rsidRPr="00F20B68">
        <w:t>1. člen</w:t>
      </w:r>
    </w:p>
    <w:p w:rsidR="00403CC8" w:rsidRDefault="00403CC8" w:rsidP="00403CC8">
      <w:pPr>
        <w:jc w:val="center"/>
      </w:pPr>
    </w:p>
    <w:p w:rsidR="00403CC8" w:rsidRDefault="00403CC8" w:rsidP="00403CC8">
      <w:pPr>
        <w:jc w:val="both"/>
      </w:pPr>
      <w:r>
        <w:t xml:space="preserve">S tem poslovnikom se ureja način delovanja Komisije športnikov Olimpijskega komiteja Slovenije - Združenja športnih zvez, skrajšano ime Komisije športnikov OKS (v nadaljevanju komisija). 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both"/>
      </w:pPr>
      <w:r>
        <w:t>Komisija izvršuje svoje naloge v skladu z Olimpijsko listino, Pravili OKS, Pravili komisije in tem Poslovnikom.</w:t>
      </w:r>
    </w:p>
    <w:p w:rsidR="00403CC8" w:rsidRDefault="00403CC8" w:rsidP="00403CC8">
      <w:pPr>
        <w:jc w:val="both"/>
      </w:pPr>
    </w:p>
    <w:p w:rsidR="00403CC8" w:rsidRPr="00F20B68" w:rsidRDefault="00403CC8" w:rsidP="00403CC8">
      <w:pPr>
        <w:jc w:val="center"/>
      </w:pPr>
      <w:r w:rsidRPr="00F20B68">
        <w:t>2. člen</w:t>
      </w:r>
    </w:p>
    <w:p w:rsidR="00403CC8" w:rsidRDefault="00403CC8" w:rsidP="00403CC8">
      <w:pPr>
        <w:jc w:val="center"/>
      </w:pPr>
    </w:p>
    <w:p w:rsidR="00403CC8" w:rsidRPr="0020340F" w:rsidRDefault="00403CC8" w:rsidP="00403CC8">
      <w:pPr>
        <w:jc w:val="both"/>
      </w:pPr>
      <w:r>
        <w:t>Komisija se sestaja najmanj 1 x letno. Volilno zasedanje je vsaka štiri (4) leta.</w:t>
      </w:r>
    </w:p>
    <w:p w:rsidR="00403CC8" w:rsidRDefault="00403CC8" w:rsidP="00403CC8">
      <w:pPr>
        <w:jc w:val="both"/>
      </w:pPr>
    </w:p>
    <w:p w:rsidR="00403CC8" w:rsidRPr="00F20B68" w:rsidRDefault="00403CC8" w:rsidP="00403CC8">
      <w:pPr>
        <w:jc w:val="center"/>
      </w:pPr>
      <w:r w:rsidRPr="00F20B68">
        <w:t>3. člen</w:t>
      </w:r>
    </w:p>
    <w:p w:rsidR="00403CC8" w:rsidRDefault="00403CC8" w:rsidP="00403CC8">
      <w:pPr>
        <w:jc w:val="center"/>
      </w:pPr>
    </w:p>
    <w:p w:rsidR="00403CC8" w:rsidRDefault="00403CC8" w:rsidP="00403CC8">
      <w:pPr>
        <w:jc w:val="both"/>
      </w:pPr>
      <w:r>
        <w:t xml:space="preserve">Komisijo sklicuje in vodi njen predsednik, ki </w:t>
      </w:r>
      <w:r w:rsidR="0066458C">
        <w:t>ga izvoljeni člani komisije posameznega mandatnega obdobja izvolijo med seboj</w:t>
      </w:r>
      <w:r>
        <w:t xml:space="preserve">. V primeru odsotnosti predsednika pa podpredsednik oziroma od predsednika pooblaščeni član komisije.  </w:t>
      </w:r>
    </w:p>
    <w:p w:rsidR="00403CC8" w:rsidRDefault="00403CC8" w:rsidP="00403CC8">
      <w:pPr>
        <w:jc w:val="both"/>
      </w:pPr>
    </w:p>
    <w:p w:rsidR="00403CC8" w:rsidRPr="00F20B68" w:rsidRDefault="00403CC8" w:rsidP="00403CC8">
      <w:pPr>
        <w:jc w:val="center"/>
      </w:pPr>
      <w:r w:rsidRPr="00F20B68">
        <w:t>4. člen</w:t>
      </w:r>
    </w:p>
    <w:p w:rsidR="00403CC8" w:rsidRDefault="00403CC8" w:rsidP="00403CC8">
      <w:pPr>
        <w:jc w:val="center"/>
        <w:rPr>
          <w:b/>
        </w:rPr>
      </w:pPr>
    </w:p>
    <w:p w:rsidR="00403CC8" w:rsidRDefault="00403CC8" w:rsidP="00403CC8">
      <w:pPr>
        <w:jc w:val="both"/>
      </w:pPr>
      <w:r>
        <w:t>Sejam komisije lahko prisostvujejo tudi člani organov OKS ter drugi vablje</w:t>
      </w:r>
      <w:r>
        <w:softHyphen/>
        <w:t>ni gostje in novinarji.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both"/>
      </w:pPr>
      <w:r>
        <w:t>Člani organov OKS in vabljeni imajo pravico razpravljati, nimajo pa pravice glasovanja.</w:t>
      </w:r>
    </w:p>
    <w:p w:rsidR="00403CC8" w:rsidRDefault="00403CC8" w:rsidP="00403CC8">
      <w:pPr>
        <w:jc w:val="both"/>
      </w:pPr>
    </w:p>
    <w:p w:rsidR="00403CC8" w:rsidRPr="00F20B68" w:rsidRDefault="00403CC8" w:rsidP="00403CC8">
      <w:pPr>
        <w:jc w:val="center"/>
      </w:pPr>
      <w:r w:rsidRPr="00F20B68">
        <w:t>5. člen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both"/>
      </w:pPr>
      <w:r>
        <w:t>Predsednik vodi komisijo  po sprejetem dnevnem redu tako, da:</w:t>
      </w:r>
    </w:p>
    <w:p w:rsidR="00403CC8" w:rsidRDefault="00403CC8" w:rsidP="00403CC8">
      <w:pPr>
        <w:jc w:val="both"/>
      </w:pPr>
      <w:r>
        <w:t>a) prehaja od točke do točke dnevnega reda,</w:t>
      </w:r>
    </w:p>
    <w:p w:rsidR="00403CC8" w:rsidRDefault="00403CC8" w:rsidP="00403CC8">
      <w:pPr>
        <w:jc w:val="both"/>
      </w:pPr>
      <w:r>
        <w:t>b) daje besedo razpravljalcem, po lastni presoji lahko razpravljalcu besedo tudi odvzame,</w:t>
      </w:r>
    </w:p>
    <w:p w:rsidR="00403CC8" w:rsidRDefault="00403CC8" w:rsidP="00403CC8">
      <w:pPr>
        <w:jc w:val="both"/>
      </w:pPr>
      <w:r>
        <w:t>c) ob vsaki točki dnevnega reda oblikuje sklepe in jih predlaga v sprejem.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both"/>
      </w:pPr>
      <w:r>
        <w:t xml:space="preserve">Komisija veljavno sklepa, če je navzočih več kot </w:t>
      </w:r>
      <w:r w:rsidR="0066458C">
        <w:t>polovica (</w:t>
      </w:r>
      <w:r>
        <w:t>1/2</w:t>
      </w:r>
      <w:r w:rsidR="0066458C">
        <w:t>)</w:t>
      </w:r>
      <w:r>
        <w:t xml:space="preserve"> članov.</w:t>
      </w:r>
    </w:p>
    <w:p w:rsidR="00403CC8" w:rsidRPr="00F20B68" w:rsidRDefault="00403CC8" w:rsidP="00403CC8">
      <w:pPr>
        <w:jc w:val="center"/>
      </w:pPr>
      <w:r w:rsidRPr="00F20B68">
        <w:lastRenderedPageBreak/>
        <w:t>6. člen</w:t>
      </w:r>
    </w:p>
    <w:p w:rsidR="00403CC8" w:rsidRDefault="00403CC8" w:rsidP="00403CC8">
      <w:pPr>
        <w:jc w:val="both"/>
        <w:rPr>
          <w:b/>
        </w:rPr>
      </w:pPr>
    </w:p>
    <w:p w:rsidR="00403CC8" w:rsidRDefault="00403CC8" w:rsidP="00403CC8">
      <w:pPr>
        <w:jc w:val="both"/>
        <w:rPr>
          <w:b/>
        </w:rPr>
      </w:pPr>
      <w:r>
        <w:rPr>
          <w:b/>
        </w:rPr>
        <w:t>Kadar je na programu volilno zasedanje Komisije športnikov OKS, se upoštevajo naslednja pravila: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center"/>
      </w:pPr>
      <w:r>
        <w:t xml:space="preserve">I. </w:t>
      </w:r>
    </w:p>
    <w:p w:rsidR="00403CC8" w:rsidRDefault="00403CC8" w:rsidP="00403CC8">
      <w:pPr>
        <w:jc w:val="both"/>
      </w:pPr>
      <w:r>
        <w:t>Za izvedbo volilnega zasedanja komisija imenuje tri člansko komisijo - telo, ki opravi vsa potrebna organizacijska in tehnična opravila (skupaj s strokovno službo OVŠ). Za ustanovno zasedanje tričlansko komisijo - telo imenuje IO OKS.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center"/>
      </w:pPr>
      <w:r>
        <w:t>II.</w:t>
      </w:r>
    </w:p>
    <w:p w:rsidR="00403CC8" w:rsidRDefault="00403CC8" w:rsidP="00403CC8">
      <w:pPr>
        <w:jc w:val="both"/>
      </w:pPr>
      <w:r>
        <w:t xml:space="preserve">Člane komisije volijo športniki z glasovalno pravico na volilnem zasedanju, ki se skliče vsaka štiri </w:t>
      </w:r>
      <w:r w:rsidR="0066458C">
        <w:t xml:space="preserve">(4) </w:t>
      </w:r>
      <w:r>
        <w:t>leta meseca oktobra v letu ZOI, izmed športnikov z vloženo kandidaturo.</w:t>
      </w:r>
    </w:p>
    <w:p w:rsidR="00403CC8" w:rsidRDefault="00403CC8" w:rsidP="00403CC8">
      <w:pPr>
        <w:jc w:val="both"/>
      </w:pPr>
    </w:p>
    <w:p w:rsidR="00403CC8" w:rsidRPr="00BB1815" w:rsidRDefault="00403CC8" w:rsidP="00403CC8">
      <w:pPr>
        <w:jc w:val="both"/>
      </w:pPr>
      <w:r w:rsidRPr="00BB1815">
        <w:t xml:space="preserve">Športniki z glasovalno pravico so športniki udeleženci zadnjih </w:t>
      </w:r>
      <w:r w:rsidR="0066458C">
        <w:t xml:space="preserve">dveh (2.) </w:t>
      </w:r>
      <w:r w:rsidRPr="00BB1815">
        <w:t>poletnih olimpijskih iger, zimskih olimpijskih iger in svetovnih iger.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center"/>
      </w:pPr>
      <w:r>
        <w:t>III.</w:t>
      </w:r>
    </w:p>
    <w:p w:rsidR="00403CC8" w:rsidRDefault="00403CC8" w:rsidP="00403CC8">
      <w:pPr>
        <w:jc w:val="both"/>
      </w:pPr>
      <w:r>
        <w:t xml:space="preserve">Strokovna služba Odbora za vrhunski šport OKS (v nadaljevanju OVŠ) najkasneje </w:t>
      </w:r>
      <w:r w:rsidR="0066458C">
        <w:t>trideset (</w:t>
      </w:r>
      <w:r>
        <w:t>30</w:t>
      </w:r>
      <w:r w:rsidR="0066458C">
        <w:t>)</w:t>
      </w:r>
      <w:r>
        <w:t xml:space="preserve"> dni pred volilnim zasedanjem pozove športnike za kandidaturo s posebnim formularjem</w:t>
      </w:r>
      <w:r w:rsidR="0066458C">
        <w:t xml:space="preserve"> po elektronski pošti</w:t>
      </w:r>
      <w:r>
        <w:t>.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both"/>
      </w:pPr>
      <w:r>
        <w:t xml:space="preserve">Športniki kandidati za članstvo v komisiji morajo </w:t>
      </w:r>
      <w:r w:rsidR="0066458C">
        <w:t xml:space="preserve">v kandidaturi </w:t>
      </w:r>
      <w:r>
        <w:t xml:space="preserve">podati svoje osebne podatke, opis dosedanje športne uspešnosti in zasnovo delovanja komisije v naslednjem mandatnem obdobju. </w:t>
      </w:r>
    </w:p>
    <w:p w:rsidR="00403CC8" w:rsidRDefault="00403CC8" w:rsidP="00403CC8"/>
    <w:p w:rsidR="00403CC8" w:rsidRDefault="00403CC8" w:rsidP="00403CC8">
      <w:pPr>
        <w:jc w:val="both"/>
      </w:pPr>
      <w:r>
        <w:t>Predloge za članstvo morajo kandidati posredovati najmanj 15 dni pred predvidenim volilnim zasedanjem.</w:t>
      </w:r>
    </w:p>
    <w:p w:rsidR="00403CC8" w:rsidRDefault="00403CC8" w:rsidP="00403CC8"/>
    <w:p w:rsidR="00403CC8" w:rsidRDefault="00403CC8" w:rsidP="00403CC8">
      <w:pPr>
        <w:jc w:val="both"/>
      </w:pPr>
      <w:r>
        <w:t>Strokovna služba OVŠ mora 10 dni pred volilnim zasedanjem obvestiti športnike z glasovalno pravico o kandidatih za članstvo v komisiji</w:t>
      </w:r>
      <w:r w:rsidR="0066458C">
        <w:t xml:space="preserve"> po elektronski pošti</w:t>
      </w:r>
      <w:r>
        <w:t>.</w:t>
      </w:r>
    </w:p>
    <w:p w:rsidR="00403CC8" w:rsidRDefault="00403CC8" w:rsidP="00403CC8">
      <w:pPr>
        <w:jc w:val="both"/>
      </w:pPr>
    </w:p>
    <w:p w:rsidR="00403CC8" w:rsidRDefault="00403CC8" w:rsidP="00403CC8">
      <w:pPr>
        <w:pStyle w:val="Footer"/>
        <w:tabs>
          <w:tab w:val="clear" w:pos="4536"/>
          <w:tab w:val="clear" w:pos="9072"/>
        </w:tabs>
        <w:jc w:val="center"/>
      </w:pPr>
      <w:r>
        <w:t>IV.</w:t>
      </w:r>
    </w:p>
    <w:p w:rsidR="00403CC8" w:rsidRDefault="00403CC8" w:rsidP="00403CC8">
      <w:pPr>
        <w:jc w:val="both"/>
      </w:pPr>
      <w:r>
        <w:t xml:space="preserve">Športniki z volilno pravico prisotnost na volilnem zasedanju potrdijo s podpisom na listi prisotnih. Ob podpisu prejmejo glasovalni </w:t>
      </w:r>
      <w:r w:rsidR="006D3050">
        <w:t>list</w:t>
      </w:r>
      <w:r>
        <w:t xml:space="preserve">. </w:t>
      </w:r>
    </w:p>
    <w:p w:rsidR="00403CC8" w:rsidRDefault="00403CC8" w:rsidP="00403CC8">
      <w:pPr>
        <w:jc w:val="both"/>
      </w:pPr>
    </w:p>
    <w:p w:rsidR="00403CC8" w:rsidRDefault="00403CC8" w:rsidP="00403CC8">
      <w:pPr>
        <w:pStyle w:val="Footer"/>
        <w:tabs>
          <w:tab w:val="clear" w:pos="4536"/>
          <w:tab w:val="clear" w:pos="9072"/>
        </w:tabs>
        <w:jc w:val="center"/>
      </w:pPr>
      <w:r>
        <w:t>V.</w:t>
      </w:r>
    </w:p>
    <w:p w:rsidR="00403CC8" w:rsidRDefault="00403CC8" w:rsidP="00403CC8">
      <w:pPr>
        <w:jc w:val="both"/>
      </w:pPr>
      <w:r>
        <w:t xml:space="preserve">Ustanovno zasedanje komisije in volilna zasedanje vodi imenovana tričlanska komisija - telo iz I. poglavja 6. člena tega poslovnika. Ob pričetku volilnega zasedanja </w:t>
      </w:r>
      <w:r w:rsidRPr="004034B5">
        <w:t>verificira</w:t>
      </w:r>
      <w:r>
        <w:t xml:space="preserve"> športnike z glasovalno pravico in izmed njih imenuje ostala delovna telesa:</w:t>
      </w:r>
    </w:p>
    <w:p w:rsidR="00403CC8" w:rsidRDefault="00403CC8" w:rsidP="00403CC8">
      <w:pPr>
        <w:numPr>
          <w:ilvl w:val="0"/>
          <w:numId w:val="2"/>
        </w:numPr>
        <w:jc w:val="both"/>
      </w:pPr>
      <w:r>
        <w:t>verifikacijsko komisijo, ki ugotovi število prisotnih športnikov z volilno pravico</w:t>
      </w:r>
      <w:r w:rsidR="007132F1">
        <w:t xml:space="preserve"> - tri</w:t>
      </w:r>
      <w:r>
        <w:t xml:space="preserve"> (3</w:t>
      </w:r>
      <w:r w:rsidR="007132F1">
        <w:t xml:space="preserve">) </w:t>
      </w:r>
      <w:r>
        <w:t>člane,</w:t>
      </w:r>
    </w:p>
    <w:p w:rsidR="00403CC8" w:rsidRDefault="00403CC8" w:rsidP="00403CC8">
      <w:pPr>
        <w:numPr>
          <w:ilvl w:val="0"/>
          <w:numId w:val="2"/>
        </w:numPr>
        <w:jc w:val="both"/>
      </w:pPr>
      <w:r>
        <w:t xml:space="preserve">volilno komisijo, ki ugotavlja izide volitev </w:t>
      </w:r>
      <w:r w:rsidR="007132F1">
        <w:t xml:space="preserve">- tri (3) člane, </w:t>
      </w:r>
    </w:p>
    <w:p w:rsidR="00403CC8" w:rsidRDefault="00403CC8" w:rsidP="00403CC8">
      <w:pPr>
        <w:numPr>
          <w:ilvl w:val="0"/>
          <w:numId w:val="2"/>
        </w:numPr>
        <w:jc w:val="both"/>
      </w:pPr>
      <w:r>
        <w:t xml:space="preserve">zapisnikarja seje in overovatelja zapisnika. </w:t>
      </w:r>
    </w:p>
    <w:p w:rsidR="00403CC8" w:rsidRDefault="00403CC8" w:rsidP="00403CC8">
      <w:pPr>
        <w:jc w:val="both"/>
      </w:pPr>
    </w:p>
    <w:p w:rsidR="00403CC8" w:rsidRDefault="00403CC8" w:rsidP="00403CC8">
      <w:pPr>
        <w:ind w:left="4320"/>
      </w:pPr>
      <w:r>
        <w:t>VI.</w:t>
      </w:r>
    </w:p>
    <w:p w:rsidR="00403CC8" w:rsidRDefault="00403CC8" w:rsidP="00403CC8">
      <w:pPr>
        <w:jc w:val="both"/>
      </w:pPr>
      <w:r>
        <w:t xml:space="preserve">Volitve članov komisije, na katerih sodelujejo vsi kandidati z vloženo kandidaturo, so tajne. </w:t>
      </w:r>
    </w:p>
    <w:p w:rsidR="00403CC8" w:rsidRDefault="00403CC8" w:rsidP="00403CC8">
      <w:pPr>
        <w:pStyle w:val="Footer"/>
        <w:tabs>
          <w:tab w:val="clear" w:pos="4536"/>
          <w:tab w:val="clear" w:pos="9072"/>
        </w:tabs>
      </w:pPr>
    </w:p>
    <w:p w:rsidR="00403CC8" w:rsidRDefault="00403CC8" w:rsidP="00403CC8">
      <w:pPr>
        <w:jc w:val="both"/>
      </w:pPr>
      <w:r>
        <w:t xml:space="preserve">Izvoljeni so kandidati z največjim številom prejetih glasov po posameznih področjih navedenih v členu 4  pravil komisije. </w:t>
      </w:r>
    </w:p>
    <w:p w:rsidR="00EA5203" w:rsidRPr="00C7445E" w:rsidRDefault="00EA5203" w:rsidP="00EA5203">
      <w:pPr>
        <w:jc w:val="both"/>
      </w:pPr>
      <w:r w:rsidRPr="00C7445E">
        <w:lastRenderedPageBreak/>
        <w:tab/>
      </w:r>
      <w:r w:rsidRPr="00C7445E">
        <w:tab/>
      </w:r>
      <w:r w:rsidRPr="00C7445E">
        <w:tab/>
      </w:r>
      <w:r w:rsidRPr="00C7445E">
        <w:tab/>
      </w:r>
      <w:r w:rsidRPr="00C7445E">
        <w:tab/>
      </w:r>
      <w:r w:rsidRPr="00C7445E">
        <w:tab/>
        <w:t>7. člen</w:t>
      </w:r>
    </w:p>
    <w:p w:rsidR="00403CC8" w:rsidRDefault="00403CC8" w:rsidP="00403CC8">
      <w:pPr>
        <w:pStyle w:val="Footer"/>
        <w:tabs>
          <w:tab w:val="clear" w:pos="4536"/>
          <w:tab w:val="clear" w:pos="9072"/>
        </w:tabs>
      </w:pPr>
    </w:p>
    <w:p w:rsidR="00403CC8" w:rsidRDefault="00403CC8" w:rsidP="00403CC8">
      <w:pPr>
        <w:jc w:val="both"/>
        <w:rPr>
          <w:b/>
        </w:rPr>
      </w:pPr>
      <w:r>
        <w:rPr>
          <w:b/>
        </w:rPr>
        <w:t>Volitve članov Komisije športnikov OKS:</w:t>
      </w:r>
    </w:p>
    <w:p w:rsidR="00403CC8" w:rsidRPr="003041C8" w:rsidRDefault="00403CC8" w:rsidP="00403CC8">
      <w:pPr>
        <w:jc w:val="both"/>
        <w:rPr>
          <w:color w:val="FF0000"/>
        </w:rPr>
      </w:pPr>
    </w:p>
    <w:p w:rsidR="00403CC8" w:rsidRPr="007B44E7" w:rsidRDefault="00403CC8" w:rsidP="00403CC8">
      <w:pPr>
        <w:jc w:val="center"/>
      </w:pPr>
      <w:r>
        <w:t xml:space="preserve">VII. </w:t>
      </w:r>
    </w:p>
    <w:p w:rsidR="00403CC8" w:rsidRDefault="00403CC8" w:rsidP="00403CC8">
      <w:pPr>
        <w:jc w:val="both"/>
      </w:pPr>
      <w:r>
        <w:t xml:space="preserve">Volitve se izvedejo </w:t>
      </w:r>
      <w:r w:rsidR="00642605">
        <w:t xml:space="preserve">na volilnem zasedanju </w:t>
      </w:r>
      <w:r>
        <w:t>z glasovnicami, na katerih so napisani vsi predlagani kandidati (izpolnjeni morajo biti pogoji skladno s pravili komisije), navedeni po različnih kategorijah, kot navaja 4. člen pravil komisije.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center"/>
      </w:pPr>
      <w:r>
        <w:t>VIII.</w:t>
      </w:r>
    </w:p>
    <w:p w:rsidR="00403CC8" w:rsidRDefault="00403CC8" w:rsidP="00403CC8">
      <w:pPr>
        <w:jc w:val="both"/>
      </w:pPr>
      <w:r>
        <w:t xml:space="preserve">Komisija ima najmanj pet </w:t>
      </w:r>
      <w:r w:rsidR="00642605">
        <w:t xml:space="preserve">(5) </w:t>
      </w:r>
      <w:r>
        <w:t>članov, zastopana morata biti oba spola.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both"/>
      </w:pPr>
      <w:r>
        <w:t>Sestavljena je iz športnikov imenovanih v člane slovenske delegacije oziroma udeležencev naslednjih iger:</w:t>
      </w:r>
    </w:p>
    <w:p w:rsidR="00403CC8" w:rsidRDefault="00403CC8" w:rsidP="00403CC8">
      <w:pPr>
        <w:numPr>
          <w:ilvl w:val="0"/>
          <w:numId w:val="1"/>
        </w:numPr>
        <w:jc w:val="both"/>
      </w:pPr>
      <w:r>
        <w:t xml:space="preserve">dveh </w:t>
      </w:r>
      <w:r w:rsidR="00642605">
        <w:t xml:space="preserve">(2.) </w:t>
      </w:r>
      <w:r>
        <w:t xml:space="preserve">športnikov zadnjih </w:t>
      </w:r>
      <w:r w:rsidR="00642605">
        <w:t xml:space="preserve">dveh </w:t>
      </w:r>
      <w:r w:rsidR="006D3050">
        <w:t xml:space="preserve">(2.) </w:t>
      </w:r>
      <w:r>
        <w:t xml:space="preserve">poletnih olimpijskih iger obeh spolov, </w:t>
      </w:r>
    </w:p>
    <w:p w:rsidR="00403CC8" w:rsidRDefault="00642605" w:rsidP="00403CC8">
      <w:pPr>
        <w:numPr>
          <w:ilvl w:val="0"/>
          <w:numId w:val="1"/>
        </w:numPr>
        <w:jc w:val="both"/>
      </w:pPr>
      <w:r>
        <w:t xml:space="preserve">dveh (2.) športnikov </w:t>
      </w:r>
      <w:r w:rsidR="00403CC8">
        <w:t xml:space="preserve">zadnjih </w:t>
      </w:r>
      <w:r>
        <w:t xml:space="preserve">dveh </w:t>
      </w:r>
      <w:r w:rsidR="006D3050">
        <w:t xml:space="preserve">(2.) </w:t>
      </w:r>
      <w:r w:rsidR="00403CC8">
        <w:t>zimskih olimpijskih iger</w:t>
      </w:r>
      <w:r>
        <w:t xml:space="preserve"> obeh spolov</w:t>
      </w:r>
      <w:r w:rsidR="00403CC8">
        <w:t>,</w:t>
      </w:r>
    </w:p>
    <w:p w:rsidR="00403CC8" w:rsidRDefault="00403CC8" w:rsidP="00403CC8">
      <w:pPr>
        <w:numPr>
          <w:ilvl w:val="0"/>
          <w:numId w:val="1"/>
        </w:numPr>
        <w:jc w:val="both"/>
      </w:pPr>
      <w:r>
        <w:t xml:space="preserve">enega </w:t>
      </w:r>
      <w:r w:rsidR="00642605">
        <w:t xml:space="preserve">(1.) </w:t>
      </w:r>
      <w:r>
        <w:t xml:space="preserve">športnika zadnjih </w:t>
      </w:r>
      <w:r w:rsidR="006D3050">
        <w:t xml:space="preserve">dveh (2.) </w:t>
      </w:r>
      <w:r>
        <w:t>svetovnih iger (neolimpijskih športov)</w:t>
      </w:r>
      <w:r w:rsidR="006D3050">
        <w:t>.</w:t>
      </w:r>
      <w:r>
        <w:t xml:space="preserve"> 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both"/>
      </w:pPr>
      <w:r>
        <w:t>Glasuje se tako, da se na glasovnici obkroži kandidata.</w:t>
      </w:r>
    </w:p>
    <w:p w:rsidR="00642605" w:rsidRDefault="00642605" w:rsidP="00403CC8">
      <w:pPr>
        <w:jc w:val="both"/>
      </w:pPr>
    </w:p>
    <w:p w:rsidR="00403CC8" w:rsidRDefault="00403CC8" w:rsidP="00403CC8">
      <w:pPr>
        <w:jc w:val="center"/>
      </w:pPr>
      <w:r>
        <w:t>IX.</w:t>
      </w:r>
    </w:p>
    <w:p w:rsidR="00403CC8" w:rsidRDefault="00403CC8" w:rsidP="00403CC8">
      <w:pPr>
        <w:jc w:val="both"/>
      </w:pPr>
      <w:r>
        <w:t xml:space="preserve">V primeru, da v prvem krogu prejme več kandidatov </w:t>
      </w:r>
      <w:r w:rsidR="003E2865">
        <w:t xml:space="preserve">posameznih iger </w:t>
      </w:r>
      <w:r>
        <w:t xml:space="preserve">enako število glasov, ki jih uvrščajo </w:t>
      </w:r>
      <w:r w:rsidR="003E2865">
        <w:t>v komisijo</w:t>
      </w:r>
      <w:r>
        <w:t>, se postopek volitev za te kandidate pon</w:t>
      </w:r>
      <w:r w:rsidR="003E2865">
        <w:t>ovi še enkrat. Če je tudi v drugem poskusu rezultat neodločen se o članu komisije posameznih iger odloči z žrebom.</w:t>
      </w:r>
      <w:r>
        <w:t xml:space="preserve"> </w:t>
      </w:r>
    </w:p>
    <w:p w:rsidR="00403CC8" w:rsidRDefault="00403CC8" w:rsidP="00403CC8">
      <w:pPr>
        <w:jc w:val="both"/>
      </w:pPr>
    </w:p>
    <w:p w:rsidR="00403CC8" w:rsidRDefault="00403CC8" w:rsidP="00403CC8">
      <w:pPr>
        <w:jc w:val="center"/>
      </w:pPr>
      <w:r>
        <w:t>IX.</w:t>
      </w:r>
    </w:p>
    <w:p w:rsidR="00EA5203" w:rsidRDefault="00EA5203" w:rsidP="00EA5203">
      <w:pPr>
        <w:jc w:val="both"/>
      </w:pPr>
      <w:r>
        <w:t>Na prvi seji štiri (4) letnega mandata izvoljeni člani komisije med seboj izvolijo predsednika, ki mora biti predstavnik olimpijskih športov, podpredsednika in dva (2) predstavnika komisije v Skupščini OKS ter predlagajo predstavnika v Izvršnem odboru OKS, ki mora biti predstavnik olimpijskih športov in predstavnika OVŠ.</w:t>
      </w:r>
    </w:p>
    <w:p w:rsidR="00EA5203" w:rsidRDefault="00EA5203" w:rsidP="00403CC8">
      <w:pPr>
        <w:jc w:val="both"/>
      </w:pPr>
    </w:p>
    <w:p w:rsidR="00403CC8" w:rsidRPr="00C7445E" w:rsidRDefault="00EA5203" w:rsidP="00403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8</w:t>
      </w:r>
      <w:r w:rsidR="00403CC8" w:rsidRPr="00C7445E">
        <w:t>. člen</w:t>
      </w:r>
    </w:p>
    <w:p w:rsidR="00403CC8" w:rsidRDefault="00403CC8" w:rsidP="00403CC8">
      <w:pPr>
        <w:jc w:val="both"/>
        <w:rPr>
          <w:b/>
        </w:rPr>
      </w:pPr>
    </w:p>
    <w:p w:rsidR="00403CC8" w:rsidRPr="00403CC8" w:rsidRDefault="00403CC8" w:rsidP="00EA5203">
      <w:pPr>
        <w:jc w:val="both"/>
        <w:rPr>
          <w:szCs w:val="24"/>
        </w:rPr>
      </w:pPr>
      <w:r>
        <w:t>Ta poslovnik je bil sprejet na ustanovnem zasedanju komisije dne 16.10.2006</w:t>
      </w:r>
      <w:r w:rsidR="00EA5203">
        <w:t xml:space="preserve"> in dopolnjen </w:t>
      </w:r>
      <w:r>
        <w:rPr>
          <w:szCs w:val="24"/>
        </w:rPr>
        <w:t>na 2</w:t>
      </w:r>
      <w:r w:rsidR="00EA5203">
        <w:rPr>
          <w:szCs w:val="24"/>
        </w:rPr>
        <w:t>5</w:t>
      </w:r>
      <w:r w:rsidRPr="00A55F9E">
        <w:rPr>
          <w:szCs w:val="24"/>
        </w:rPr>
        <w:t>. sej</w:t>
      </w:r>
      <w:r>
        <w:rPr>
          <w:szCs w:val="24"/>
        </w:rPr>
        <w:t>i</w:t>
      </w:r>
      <w:r w:rsidRPr="00A55F9E">
        <w:rPr>
          <w:szCs w:val="24"/>
        </w:rPr>
        <w:t xml:space="preserve"> Komisije športnikov </w:t>
      </w:r>
      <w:r w:rsidR="009F2F1D">
        <w:rPr>
          <w:szCs w:val="24"/>
        </w:rPr>
        <w:t>OKS v mandatnem obdobju 2010</w:t>
      </w:r>
      <w:r w:rsidR="0035622E">
        <w:rPr>
          <w:szCs w:val="24"/>
        </w:rPr>
        <w:t>-</w:t>
      </w:r>
      <w:r w:rsidR="009F2F1D">
        <w:rPr>
          <w:szCs w:val="24"/>
        </w:rPr>
        <w:t xml:space="preserve">2014 </w:t>
      </w:r>
      <w:r>
        <w:rPr>
          <w:szCs w:val="24"/>
        </w:rPr>
        <w:t>dne 1</w:t>
      </w:r>
      <w:r w:rsidR="00EA5203">
        <w:rPr>
          <w:szCs w:val="24"/>
        </w:rPr>
        <w:t>8</w:t>
      </w:r>
      <w:r>
        <w:rPr>
          <w:szCs w:val="24"/>
        </w:rPr>
        <w:t>. septembra 2014.</w:t>
      </w:r>
    </w:p>
    <w:p w:rsidR="00403CC8" w:rsidRDefault="00403CC8" w:rsidP="00403CC8">
      <w:pPr>
        <w:jc w:val="both"/>
      </w:pPr>
    </w:p>
    <w:p w:rsidR="00EA5203" w:rsidRDefault="00EA5203" w:rsidP="00403CC8">
      <w:pPr>
        <w:jc w:val="both"/>
      </w:pPr>
    </w:p>
    <w:p w:rsidR="00EA5203" w:rsidRDefault="00EA5203" w:rsidP="00403CC8">
      <w:pPr>
        <w:jc w:val="both"/>
      </w:pPr>
    </w:p>
    <w:p w:rsidR="00403CC8" w:rsidRDefault="00403CC8" w:rsidP="00403CC8">
      <w:pPr>
        <w:jc w:val="both"/>
      </w:pPr>
    </w:p>
    <w:p w:rsidR="00403CC8" w:rsidRPr="003F229F" w:rsidRDefault="00403CC8" w:rsidP="00403CC8">
      <w:pPr>
        <w:tabs>
          <w:tab w:val="left" w:pos="1860"/>
        </w:tabs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Predsednica Komisije športnikov</w:t>
      </w:r>
    </w:p>
    <w:p w:rsidR="00403CC8" w:rsidRDefault="00403CC8" w:rsidP="00403CC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Cs w:val="24"/>
        </w:rPr>
        <w:t>Brigita Langerholc Žager</w:t>
      </w:r>
    </w:p>
    <w:p w:rsidR="00403CC8" w:rsidRDefault="00403CC8" w:rsidP="00403CC8">
      <w:pPr>
        <w:rPr>
          <w:sz w:val="22"/>
        </w:rPr>
      </w:pPr>
    </w:p>
    <w:p w:rsidR="00403CC8" w:rsidRDefault="00403CC8" w:rsidP="00403CC8">
      <w:pPr>
        <w:rPr>
          <w:sz w:val="22"/>
        </w:rPr>
      </w:pPr>
    </w:p>
    <w:p w:rsidR="00403CC8" w:rsidRDefault="00403CC8" w:rsidP="00403CC8">
      <w:pPr>
        <w:rPr>
          <w:sz w:val="22"/>
        </w:rPr>
      </w:pPr>
    </w:p>
    <w:p w:rsidR="00403CC8" w:rsidRDefault="00403CC8" w:rsidP="00403CC8">
      <w:pPr>
        <w:rPr>
          <w:sz w:val="22"/>
        </w:rPr>
      </w:pPr>
    </w:p>
    <w:p w:rsidR="004034B5" w:rsidRDefault="004034B5" w:rsidP="00403CC8">
      <w:pPr>
        <w:rPr>
          <w:sz w:val="22"/>
        </w:rPr>
      </w:pPr>
      <w:bookmarkStart w:id="9" w:name="_GoBack"/>
      <w:bookmarkEnd w:id="9"/>
    </w:p>
    <w:p w:rsidR="00403CC8" w:rsidRDefault="00403CC8" w:rsidP="00403CC8">
      <w:pPr>
        <w:rPr>
          <w:sz w:val="22"/>
        </w:rPr>
      </w:pPr>
    </w:p>
    <w:p w:rsidR="00403CC8" w:rsidRDefault="00403CC8" w:rsidP="00403CC8">
      <w:pPr>
        <w:rPr>
          <w:sz w:val="22"/>
        </w:rPr>
      </w:pPr>
    </w:p>
    <w:p w:rsidR="00403CC8" w:rsidRPr="00403CC8" w:rsidRDefault="00403CC8" w:rsidP="00403CC8">
      <w:pPr>
        <w:tabs>
          <w:tab w:val="left" w:pos="1560"/>
        </w:tabs>
        <w:rPr>
          <w:sz w:val="22"/>
        </w:rPr>
      </w:pPr>
      <w:r w:rsidRPr="00403CC8">
        <w:rPr>
          <w:sz w:val="22"/>
        </w:rPr>
        <w:t>Št. dokumenta</w:t>
      </w:r>
      <w:r w:rsidRPr="00403CC8">
        <w:rPr>
          <w:sz w:val="22"/>
        </w:rPr>
        <w:tab/>
        <w:t xml:space="preserve">: </w:t>
      </w:r>
      <w:bookmarkStart w:id="10" w:name="KlasZnak"/>
      <w:bookmarkEnd w:id="10"/>
      <w:r w:rsidRPr="00403CC8">
        <w:rPr>
          <w:sz w:val="22"/>
        </w:rPr>
        <w:t>30399-</w:t>
      </w:r>
      <w:bookmarkStart w:id="11" w:name="StMape"/>
      <w:bookmarkEnd w:id="11"/>
      <w:r w:rsidRPr="00403CC8">
        <w:rPr>
          <w:sz w:val="22"/>
        </w:rPr>
        <w:t>17-</w:t>
      </w:r>
      <w:bookmarkStart w:id="12" w:name="StDok"/>
      <w:bookmarkEnd w:id="12"/>
      <w:r w:rsidRPr="00403CC8">
        <w:rPr>
          <w:sz w:val="22"/>
        </w:rPr>
        <w:t>6/</w:t>
      </w:r>
      <w:bookmarkStart w:id="13" w:name="Leto"/>
      <w:bookmarkEnd w:id="13"/>
      <w:r w:rsidRPr="00403CC8">
        <w:rPr>
          <w:sz w:val="22"/>
        </w:rPr>
        <w:t>14</w:t>
      </w:r>
    </w:p>
    <w:p w:rsidR="00ED1E27" w:rsidRPr="008D48E5" w:rsidRDefault="00ED1E27">
      <w:pPr>
        <w:tabs>
          <w:tab w:val="left" w:pos="1985"/>
        </w:tabs>
        <w:rPr>
          <w:rFonts w:ascii="Cambria" w:hAnsi="Cambria"/>
          <w:sz w:val="22"/>
        </w:rPr>
      </w:pPr>
    </w:p>
    <w:sectPr w:rsidR="00ED1E27" w:rsidRPr="008D48E5" w:rsidSect="002C508D">
      <w:footerReference w:type="default" r:id="rId10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A0" w:rsidRDefault="00456CA0">
      <w:r>
        <w:separator/>
      </w:r>
    </w:p>
  </w:endnote>
  <w:endnote w:type="continuationSeparator" w:id="0">
    <w:p w:rsidR="00456CA0" w:rsidRDefault="00456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C8" w:rsidRDefault="002C508D">
    <w:pPr>
      <w:pStyle w:val="Footer"/>
      <w:jc w:val="center"/>
    </w:pPr>
    <w:r>
      <w:fldChar w:fldCharType="begin"/>
    </w:r>
    <w:r w:rsidR="00403CC8">
      <w:instrText xml:space="preserve"> PAGE   \* MERGEFORMAT </w:instrText>
    </w:r>
    <w:r>
      <w:fldChar w:fldCharType="separate"/>
    </w:r>
    <w:r w:rsidR="00670BEA">
      <w:rPr>
        <w:noProof/>
      </w:rPr>
      <w:t>3</w:t>
    </w:r>
    <w:r>
      <w:rPr>
        <w:noProof/>
      </w:rPr>
      <w:fldChar w:fldCharType="end"/>
    </w:r>
  </w:p>
  <w:p w:rsidR="00557203" w:rsidRDefault="00557203" w:rsidP="0060179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A0" w:rsidRDefault="00456CA0">
      <w:r>
        <w:separator/>
      </w:r>
    </w:p>
  </w:footnote>
  <w:footnote w:type="continuationSeparator" w:id="0">
    <w:p w:rsidR="00456CA0" w:rsidRDefault="00456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70BF2"/>
    <w:multiLevelType w:val="hybridMultilevel"/>
    <w:tmpl w:val="CF7429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8C03F1"/>
    <w:multiLevelType w:val="hybridMultilevel"/>
    <w:tmpl w:val="E8A46112"/>
    <w:lvl w:ilvl="0" w:tplc="853CCC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974D9"/>
    <w:rsid w:val="000D4E1B"/>
    <w:rsid w:val="001C2343"/>
    <w:rsid w:val="001D738B"/>
    <w:rsid w:val="0023373E"/>
    <w:rsid w:val="002420FA"/>
    <w:rsid w:val="00262639"/>
    <w:rsid w:val="002B15A2"/>
    <w:rsid w:val="002C508D"/>
    <w:rsid w:val="003050F5"/>
    <w:rsid w:val="00317D0C"/>
    <w:rsid w:val="00322234"/>
    <w:rsid w:val="0035622E"/>
    <w:rsid w:val="003B65DC"/>
    <w:rsid w:val="003E2865"/>
    <w:rsid w:val="004034B5"/>
    <w:rsid w:val="00403CC8"/>
    <w:rsid w:val="004427F4"/>
    <w:rsid w:val="00442EEA"/>
    <w:rsid w:val="00444045"/>
    <w:rsid w:val="00456CA0"/>
    <w:rsid w:val="00495CDC"/>
    <w:rsid w:val="004F18FF"/>
    <w:rsid w:val="005232FA"/>
    <w:rsid w:val="00557203"/>
    <w:rsid w:val="00590C4B"/>
    <w:rsid w:val="00591956"/>
    <w:rsid w:val="00601791"/>
    <w:rsid w:val="006212B6"/>
    <w:rsid w:val="00625262"/>
    <w:rsid w:val="00627B38"/>
    <w:rsid w:val="00642605"/>
    <w:rsid w:val="0066458C"/>
    <w:rsid w:val="00670BEA"/>
    <w:rsid w:val="0067640C"/>
    <w:rsid w:val="006D3050"/>
    <w:rsid w:val="006D769C"/>
    <w:rsid w:val="006F2144"/>
    <w:rsid w:val="007132F1"/>
    <w:rsid w:val="00715379"/>
    <w:rsid w:val="007536D3"/>
    <w:rsid w:val="00792933"/>
    <w:rsid w:val="00794CD7"/>
    <w:rsid w:val="007A0AE7"/>
    <w:rsid w:val="007A35FE"/>
    <w:rsid w:val="008149FC"/>
    <w:rsid w:val="008216B1"/>
    <w:rsid w:val="0084741C"/>
    <w:rsid w:val="00860659"/>
    <w:rsid w:val="00860E97"/>
    <w:rsid w:val="00882B59"/>
    <w:rsid w:val="008D48E5"/>
    <w:rsid w:val="008E1F56"/>
    <w:rsid w:val="008E29AB"/>
    <w:rsid w:val="009368F5"/>
    <w:rsid w:val="0097677D"/>
    <w:rsid w:val="009C4DFF"/>
    <w:rsid w:val="009F2F1D"/>
    <w:rsid w:val="00A13CF4"/>
    <w:rsid w:val="00A95E1E"/>
    <w:rsid w:val="00B65171"/>
    <w:rsid w:val="00B974D9"/>
    <w:rsid w:val="00C26F54"/>
    <w:rsid w:val="00C471ED"/>
    <w:rsid w:val="00C531ED"/>
    <w:rsid w:val="00C8113E"/>
    <w:rsid w:val="00CE1741"/>
    <w:rsid w:val="00D00D27"/>
    <w:rsid w:val="00D265E0"/>
    <w:rsid w:val="00D94054"/>
    <w:rsid w:val="00DA6B8B"/>
    <w:rsid w:val="00DE2B1D"/>
    <w:rsid w:val="00E201D8"/>
    <w:rsid w:val="00E7460D"/>
    <w:rsid w:val="00EA5203"/>
    <w:rsid w:val="00ED0FDF"/>
    <w:rsid w:val="00ED1E27"/>
    <w:rsid w:val="00ED1F14"/>
    <w:rsid w:val="00F02952"/>
    <w:rsid w:val="00F4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508D"/>
    <w:rPr>
      <w:sz w:val="24"/>
    </w:rPr>
  </w:style>
  <w:style w:type="paragraph" w:styleId="Heading1">
    <w:name w:val="heading 1"/>
    <w:basedOn w:val="Normal"/>
    <w:next w:val="Normal"/>
    <w:qFormat/>
    <w:rsid w:val="002C508D"/>
    <w:pPr>
      <w:keepNext/>
      <w:spacing w:before="240" w:after="60"/>
      <w:outlineLvl w:val="0"/>
    </w:pPr>
    <w:rPr>
      <w:b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508D"/>
    <w:rPr>
      <w:color w:val="0000FF"/>
      <w:u w:val="single"/>
    </w:rPr>
  </w:style>
  <w:style w:type="paragraph" w:styleId="Header">
    <w:name w:val="header"/>
    <w:basedOn w:val="Normal"/>
    <w:rsid w:val="002C508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C508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03CC8"/>
    <w:rPr>
      <w:sz w:val="24"/>
    </w:rPr>
  </w:style>
  <w:style w:type="paragraph" w:styleId="BalloonText">
    <w:name w:val="Balloon Text"/>
    <w:basedOn w:val="Normal"/>
    <w:link w:val="BalloonTextChar"/>
    <w:rsid w:val="00670B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0B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</w:rPr>
  </w:style>
  <w:style w:type="paragraph" w:styleId="Naslov1">
    <w:name w:val="heading 1"/>
    <w:basedOn w:val="Navaden"/>
    <w:next w:val="Navaden"/>
    <w:qFormat/>
    <w:pPr>
      <w:keepNext/>
      <w:spacing w:before="240" w:after="60"/>
      <w:outlineLvl w:val="0"/>
    </w:pPr>
    <w:rPr>
      <w:b/>
      <w:kern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403C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lympic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IPS\VZORCI\Off97\OVS_OF_G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D85FE-30C1-4921-8FBC-B61F9105B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OVS_OF_G.DOT</Template>
  <TotalTime>1</TotalTime>
  <Pages>3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I:\IPS\IPSDB\3\2014\Sep\9144412.doc</vt:lpstr>
    </vt:vector>
  </TitlesOfParts>
  <Company>HP</Company>
  <LinksUpToDate>false</LinksUpToDate>
  <CharactersWithSpaces>5450</CharactersWithSpaces>
  <SharedDoc>false</SharedDoc>
  <HLinks>
    <vt:vector size="6" baseType="variant">
      <vt:variant>
        <vt:i4>7471231</vt:i4>
      </vt:variant>
      <vt:variant>
        <vt:i4>0</vt:i4>
      </vt:variant>
      <vt:variant>
        <vt:i4>0</vt:i4>
      </vt:variant>
      <vt:variant>
        <vt:i4>5</vt:i4>
      </vt:variant>
      <vt:variant>
        <vt:lpwstr>http://www.olympic.si/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I:\IPS\IPSDB\3\2014\Sep\9144412.doc</dc:title>
  <dc:subject>OKS ovš predloga za dopis (oseba+firma)</dc:subject>
  <dc:creator>Bojan Glavan</dc:creator>
  <cp:lastModifiedBy>Brigita</cp:lastModifiedBy>
  <cp:revision>2</cp:revision>
  <cp:lastPrinted>2014-09-18T11:13:00Z</cp:lastPrinted>
  <dcterms:created xsi:type="dcterms:W3CDTF">2014-09-18T12:38:00Z</dcterms:created>
  <dcterms:modified xsi:type="dcterms:W3CDTF">2014-09-18T12:38:00Z</dcterms:modified>
</cp:coreProperties>
</file>