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49B" w:rsidRDefault="00AE449B">
      <w:pPr>
        <w:spacing w:before="60"/>
        <w:rPr>
          <w:sz w:val="22"/>
        </w:rPr>
      </w:pPr>
    </w:p>
    <w:p w:rsidR="00AE449B" w:rsidRDefault="00AE449B">
      <w:pPr>
        <w:spacing w:before="60"/>
        <w:rPr>
          <w:sz w:val="22"/>
        </w:rPr>
      </w:pPr>
    </w:p>
    <w:p w:rsidR="00AE449B" w:rsidRDefault="00AE449B">
      <w:pPr>
        <w:rPr>
          <w:sz w:val="22"/>
        </w:rPr>
      </w:pPr>
      <w:r>
        <w:rPr>
          <w:sz w:val="22"/>
        </w:rPr>
        <w:t xml:space="preserve">Ljubljana, </w:t>
      </w:r>
      <w:bookmarkStart w:id="0" w:name="CasSprejema"/>
      <w:bookmarkEnd w:id="0"/>
      <w:r w:rsidR="007635C5">
        <w:rPr>
          <w:sz w:val="22"/>
        </w:rPr>
        <w:t>8</w:t>
      </w:r>
      <w:r w:rsidR="00C34FE7">
        <w:rPr>
          <w:sz w:val="22"/>
        </w:rPr>
        <w:t>.</w:t>
      </w:r>
      <w:r w:rsidR="007635C5">
        <w:rPr>
          <w:sz w:val="22"/>
        </w:rPr>
        <w:t>10</w:t>
      </w:r>
      <w:r w:rsidR="00C34FE7">
        <w:rPr>
          <w:sz w:val="22"/>
        </w:rPr>
        <w:t>.2014</w:t>
      </w:r>
    </w:p>
    <w:p w:rsidR="00AE449B" w:rsidRDefault="00AE449B">
      <w:pPr>
        <w:tabs>
          <w:tab w:val="left" w:pos="1560"/>
        </w:tabs>
        <w:rPr>
          <w:sz w:val="22"/>
        </w:rPr>
      </w:pPr>
      <w:r>
        <w:rPr>
          <w:sz w:val="22"/>
        </w:rPr>
        <w:t>Št. dokumenta</w:t>
      </w:r>
      <w:r>
        <w:rPr>
          <w:sz w:val="22"/>
        </w:rPr>
        <w:tab/>
        <w:t xml:space="preserve">: </w:t>
      </w:r>
      <w:bookmarkStart w:id="1" w:name="KlasZnak"/>
      <w:bookmarkEnd w:id="1"/>
      <w:r w:rsidR="00C34FE7">
        <w:rPr>
          <w:sz w:val="22"/>
        </w:rPr>
        <w:t>202</w:t>
      </w:r>
      <w:r>
        <w:rPr>
          <w:sz w:val="22"/>
        </w:rPr>
        <w:t>-</w:t>
      </w:r>
      <w:bookmarkStart w:id="2" w:name="StMape"/>
      <w:bookmarkEnd w:id="2"/>
      <w:r w:rsidR="00C34FE7">
        <w:rPr>
          <w:sz w:val="22"/>
        </w:rPr>
        <w:t>7</w:t>
      </w:r>
      <w:r>
        <w:rPr>
          <w:sz w:val="22"/>
        </w:rPr>
        <w:t>-</w:t>
      </w:r>
      <w:bookmarkStart w:id="3" w:name="StDok"/>
      <w:bookmarkEnd w:id="3"/>
      <w:r w:rsidR="00C34FE7">
        <w:rPr>
          <w:sz w:val="22"/>
        </w:rPr>
        <w:t>1</w:t>
      </w:r>
      <w:r>
        <w:rPr>
          <w:sz w:val="22"/>
        </w:rPr>
        <w:t>/</w:t>
      </w:r>
      <w:bookmarkStart w:id="4" w:name="Leto"/>
      <w:bookmarkEnd w:id="4"/>
      <w:r w:rsidR="00C34FE7">
        <w:rPr>
          <w:sz w:val="22"/>
        </w:rPr>
        <w:t>14</w:t>
      </w:r>
    </w:p>
    <w:p w:rsidR="00AE449B" w:rsidRDefault="00AE449B">
      <w:pPr>
        <w:rPr>
          <w:sz w:val="22"/>
        </w:rPr>
      </w:pPr>
    </w:p>
    <w:p w:rsidR="00AE449B" w:rsidRDefault="00AE449B">
      <w:pPr>
        <w:rPr>
          <w:sz w:val="22"/>
        </w:rPr>
      </w:pPr>
    </w:p>
    <w:p w:rsidR="00AE449B" w:rsidRDefault="00AE449B">
      <w:pPr>
        <w:rPr>
          <w:sz w:val="22"/>
        </w:rPr>
      </w:pPr>
      <w:bookmarkStart w:id="5" w:name="PrejemNaziv"/>
      <w:bookmarkEnd w:id="5"/>
      <w:r>
        <w:rPr>
          <w:sz w:val="22"/>
        </w:rPr>
        <w:t xml:space="preserve"> </w:t>
      </w:r>
      <w:bookmarkStart w:id="6" w:name="PrejemOseba"/>
      <w:bookmarkEnd w:id="6"/>
    </w:p>
    <w:p w:rsidR="00AE449B" w:rsidRDefault="00AE449B">
      <w:pPr>
        <w:rPr>
          <w:sz w:val="22"/>
        </w:rPr>
      </w:pPr>
      <w:bookmarkStart w:id="7" w:name="PrejemNaziv1"/>
      <w:bookmarkEnd w:id="7"/>
    </w:p>
    <w:p w:rsidR="00AE449B" w:rsidRDefault="00C34FE7">
      <w:pPr>
        <w:rPr>
          <w:sz w:val="22"/>
        </w:rPr>
      </w:pPr>
      <w:bookmarkStart w:id="8" w:name="PrejemFirmaNaziv1"/>
      <w:bookmarkEnd w:id="8"/>
      <w:r>
        <w:rPr>
          <w:sz w:val="22"/>
        </w:rPr>
        <w:t xml:space="preserve"> </w:t>
      </w:r>
    </w:p>
    <w:p w:rsidR="00AE449B" w:rsidRDefault="00AE449B">
      <w:pPr>
        <w:rPr>
          <w:sz w:val="22"/>
        </w:rPr>
      </w:pPr>
    </w:p>
    <w:p w:rsidR="00AE449B" w:rsidRDefault="00AE449B">
      <w:pPr>
        <w:rPr>
          <w:sz w:val="22"/>
        </w:rPr>
      </w:pPr>
      <w:bookmarkStart w:id="9" w:name="PrejemFirmaUlica"/>
      <w:bookmarkEnd w:id="9"/>
    </w:p>
    <w:p w:rsidR="00993415" w:rsidRDefault="008A1012" w:rsidP="001F6135">
      <w:pPr>
        <w:framePr w:w="2529" w:h="2500" w:hSpace="181" w:wrap="around" w:vAnchor="page" w:hAnchor="page" w:x="7344" w:y="817"/>
        <w:jc w:val="center"/>
        <w:rPr>
          <w:sz w:val="16"/>
        </w:rPr>
      </w:pPr>
      <w:bookmarkStart w:id="10" w:name="PrejemFirmaPtt"/>
      <w:bookmarkEnd w:id="10"/>
      <w:r>
        <w:rPr>
          <w:noProof/>
        </w:rPr>
        <w:drawing>
          <wp:inline distT="0" distB="0" distL="0" distR="0">
            <wp:extent cx="1601470" cy="1116330"/>
            <wp:effectExtent l="0" t="0" r="0" b="762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1470" cy="1116330"/>
                    </a:xfrm>
                    <a:prstGeom prst="rect">
                      <a:avLst/>
                    </a:prstGeom>
                    <a:noFill/>
                    <a:ln>
                      <a:noFill/>
                    </a:ln>
                  </pic:spPr>
                </pic:pic>
              </a:graphicData>
            </a:graphic>
          </wp:inline>
        </w:drawing>
      </w:r>
    </w:p>
    <w:p w:rsidR="008E38C0" w:rsidRDefault="008E38C0" w:rsidP="008E38C0">
      <w:pPr>
        <w:framePr w:w="2529" w:h="2500" w:hSpace="181" w:wrap="around" w:vAnchor="page" w:hAnchor="page" w:x="7344" w:y="817"/>
        <w:jc w:val="center"/>
        <w:rPr>
          <w:b/>
          <w:spacing w:val="-10"/>
          <w:sz w:val="16"/>
        </w:rPr>
      </w:pPr>
      <w:r>
        <w:rPr>
          <w:b/>
          <w:spacing w:val="-10"/>
          <w:sz w:val="16"/>
        </w:rPr>
        <w:t>OLIMPIJSKI  KOMITE  SLOVENIJE</w:t>
      </w:r>
    </w:p>
    <w:p w:rsidR="008E38C0" w:rsidRDefault="008E38C0" w:rsidP="008E38C0">
      <w:pPr>
        <w:framePr w:w="2529" w:h="2500" w:hSpace="181" w:wrap="around" w:vAnchor="page" w:hAnchor="page" w:x="7344" w:y="817"/>
        <w:jc w:val="center"/>
        <w:rPr>
          <w:b/>
          <w:spacing w:val="-10"/>
          <w:sz w:val="16"/>
        </w:rPr>
      </w:pPr>
      <w:r>
        <w:rPr>
          <w:b/>
          <w:spacing w:val="-10"/>
          <w:sz w:val="16"/>
        </w:rPr>
        <w:t>ZDRUŽENJE ŠPORTNIH ZVEZ</w:t>
      </w:r>
    </w:p>
    <w:p w:rsidR="00993415" w:rsidRPr="00C33B8C" w:rsidRDefault="00993415" w:rsidP="001F6135">
      <w:pPr>
        <w:framePr w:w="2529" w:h="2500" w:hSpace="181" w:wrap="around" w:vAnchor="page" w:hAnchor="page" w:x="7344" w:y="817"/>
        <w:jc w:val="center"/>
        <w:rPr>
          <w:rFonts w:ascii="Arial" w:hAnsi="Arial" w:cs="Arial"/>
          <w:spacing w:val="-10"/>
          <w:sz w:val="14"/>
          <w:szCs w:val="14"/>
        </w:rPr>
      </w:pPr>
      <w:r w:rsidRPr="00C33B8C">
        <w:rPr>
          <w:rFonts w:ascii="Arial" w:hAnsi="Arial" w:cs="Arial"/>
          <w:spacing w:val="-10"/>
          <w:sz w:val="14"/>
          <w:szCs w:val="14"/>
        </w:rPr>
        <w:t>Celovška 25,</w:t>
      </w:r>
    </w:p>
    <w:p w:rsidR="00C33B8C" w:rsidRDefault="00C33B8C" w:rsidP="001F6135">
      <w:pPr>
        <w:framePr w:w="2529" w:h="2500" w:hSpace="181" w:wrap="around" w:vAnchor="page" w:hAnchor="page" w:x="7344" w:y="817"/>
        <w:jc w:val="center"/>
        <w:rPr>
          <w:rFonts w:ascii="Arial" w:hAnsi="Arial" w:cs="Arial"/>
          <w:spacing w:val="-10"/>
          <w:sz w:val="14"/>
          <w:szCs w:val="14"/>
        </w:rPr>
      </w:pPr>
      <w:r>
        <w:rPr>
          <w:rFonts w:ascii="Arial" w:hAnsi="Arial" w:cs="Arial"/>
          <w:spacing w:val="-10"/>
          <w:sz w:val="14"/>
          <w:szCs w:val="14"/>
        </w:rPr>
        <w:t>1000  LJUBLJANA</w:t>
      </w:r>
      <w:r w:rsidR="00E55C34">
        <w:rPr>
          <w:rFonts w:ascii="Arial" w:hAnsi="Arial" w:cs="Arial"/>
          <w:spacing w:val="-10"/>
          <w:sz w:val="14"/>
          <w:szCs w:val="14"/>
        </w:rPr>
        <w:t>,</w:t>
      </w:r>
    </w:p>
    <w:p w:rsidR="00993415" w:rsidRPr="00C33B8C" w:rsidRDefault="00993415" w:rsidP="001F6135">
      <w:pPr>
        <w:framePr w:w="2529" w:h="2500" w:hSpace="181" w:wrap="around" w:vAnchor="page" w:hAnchor="page" w:x="7344" w:y="817"/>
        <w:jc w:val="center"/>
        <w:rPr>
          <w:rFonts w:ascii="Arial" w:hAnsi="Arial" w:cs="Arial"/>
          <w:spacing w:val="-10"/>
          <w:sz w:val="14"/>
          <w:szCs w:val="14"/>
        </w:rPr>
      </w:pPr>
      <w:r w:rsidRPr="00C33B8C">
        <w:rPr>
          <w:rFonts w:ascii="Arial" w:hAnsi="Arial" w:cs="Arial"/>
          <w:spacing w:val="-10"/>
          <w:sz w:val="14"/>
          <w:szCs w:val="14"/>
        </w:rPr>
        <w:t>SLOVENIJA</w:t>
      </w:r>
    </w:p>
    <w:p w:rsidR="00993415" w:rsidRPr="00C33B8C" w:rsidRDefault="008C1E1F" w:rsidP="001F6135">
      <w:pPr>
        <w:framePr w:w="2529" w:h="2500" w:hSpace="181" w:wrap="around" w:vAnchor="page" w:hAnchor="page" w:x="7344" w:y="817"/>
        <w:tabs>
          <w:tab w:val="left" w:pos="454"/>
          <w:tab w:val="left" w:pos="794"/>
        </w:tabs>
        <w:jc w:val="center"/>
        <w:rPr>
          <w:rFonts w:ascii="Arial" w:hAnsi="Arial" w:cs="Arial"/>
          <w:spacing w:val="-10"/>
          <w:sz w:val="14"/>
          <w:szCs w:val="14"/>
        </w:rPr>
      </w:pPr>
      <w:r>
        <w:rPr>
          <w:rFonts w:ascii="Arial" w:hAnsi="Arial" w:cs="Arial"/>
          <w:spacing w:val="-10"/>
          <w:sz w:val="14"/>
          <w:szCs w:val="14"/>
        </w:rPr>
        <w:t xml:space="preserve">Tel..: </w:t>
      </w:r>
      <w:r w:rsidR="00993415" w:rsidRPr="00C33B8C">
        <w:rPr>
          <w:rFonts w:ascii="Arial" w:hAnsi="Arial" w:cs="Arial"/>
          <w:spacing w:val="-10"/>
          <w:sz w:val="14"/>
          <w:szCs w:val="14"/>
        </w:rPr>
        <w:t>+386 1 230 60 00</w:t>
      </w:r>
    </w:p>
    <w:p w:rsidR="00993415" w:rsidRPr="00C33B8C" w:rsidRDefault="008C1E1F" w:rsidP="001F6135">
      <w:pPr>
        <w:framePr w:w="2529" w:h="2500" w:hSpace="181" w:wrap="around" w:vAnchor="page" w:hAnchor="page" w:x="7344" w:y="817"/>
        <w:tabs>
          <w:tab w:val="left" w:pos="454"/>
          <w:tab w:val="left" w:pos="794"/>
        </w:tabs>
        <w:jc w:val="center"/>
        <w:rPr>
          <w:rFonts w:ascii="Arial" w:hAnsi="Arial" w:cs="Arial"/>
          <w:spacing w:val="-10"/>
          <w:sz w:val="14"/>
          <w:szCs w:val="14"/>
        </w:rPr>
      </w:pPr>
      <w:proofErr w:type="spellStart"/>
      <w:r>
        <w:rPr>
          <w:rFonts w:ascii="Arial" w:hAnsi="Arial" w:cs="Arial"/>
          <w:spacing w:val="-10"/>
          <w:sz w:val="14"/>
          <w:szCs w:val="14"/>
        </w:rPr>
        <w:t>Fax</w:t>
      </w:r>
      <w:proofErr w:type="spellEnd"/>
      <w:r>
        <w:rPr>
          <w:rFonts w:ascii="Arial" w:hAnsi="Arial" w:cs="Arial"/>
          <w:spacing w:val="-10"/>
          <w:sz w:val="14"/>
          <w:szCs w:val="14"/>
        </w:rPr>
        <w:t xml:space="preserve">.: </w:t>
      </w:r>
      <w:r w:rsidR="00993415" w:rsidRPr="00C33B8C">
        <w:rPr>
          <w:rFonts w:ascii="Arial" w:hAnsi="Arial" w:cs="Arial"/>
          <w:spacing w:val="-10"/>
          <w:sz w:val="14"/>
          <w:szCs w:val="14"/>
        </w:rPr>
        <w:t>+386 1 230 60 20</w:t>
      </w:r>
    </w:p>
    <w:p w:rsidR="00993415" w:rsidRPr="00C33B8C" w:rsidRDefault="00E57A2E" w:rsidP="001F6135">
      <w:pPr>
        <w:framePr w:w="2529" w:h="2500" w:hSpace="181" w:wrap="around" w:vAnchor="page" w:hAnchor="page" w:x="7344" w:y="817"/>
        <w:tabs>
          <w:tab w:val="left" w:pos="454"/>
          <w:tab w:val="left" w:pos="794"/>
        </w:tabs>
        <w:jc w:val="center"/>
        <w:rPr>
          <w:rFonts w:ascii="Arial" w:hAnsi="Arial" w:cs="Arial"/>
          <w:spacing w:val="-10"/>
          <w:sz w:val="14"/>
          <w:szCs w:val="14"/>
        </w:rPr>
      </w:pPr>
      <w:hyperlink r:id="rId9" w:history="1">
        <w:r w:rsidR="00993415" w:rsidRPr="00C33B8C">
          <w:rPr>
            <w:rStyle w:val="Hiperpovezava"/>
            <w:rFonts w:ascii="Arial" w:hAnsi="Arial" w:cs="Arial"/>
            <w:spacing w:val="-10"/>
            <w:sz w:val="14"/>
            <w:szCs w:val="14"/>
          </w:rPr>
          <w:t>http://www.olympic.si</w:t>
        </w:r>
      </w:hyperlink>
    </w:p>
    <w:p w:rsidR="00AE449B" w:rsidRDefault="00AE449B">
      <w:pPr>
        <w:rPr>
          <w:sz w:val="22"/>
        </w:rPr>
      </w:pPr>
      <w:r>
        <w:rPr>
          <w:sz w:val="22"/>
        </w:rPr>
        <w:t xml:space="preserve"> </w:t>
      </w:r>
      <w:bookmarkStart w:id="11" w:name="PrejemFirmaMesto"/>
      <w:bookmarkEnd w:id="11"/>
    </w:p>
    <w:p w:rsidR="007635C5" w:rsidRDefault="007635C5">
      <w:pPr>
        <w:rPr>
          <w:sz w:val="22"/>
        </w:rPr>
      </w:pPr>
      <w:r>
        <w:rPr>
          <w:sz w:val="22"/>
        </w:rPr>
        <w:t>Na podlagi 60. člena Pravil OLIMPIJSKEGA KOMITEJA Slovenije – Združenja športnih zvez je Izvršni odbor OKS-ZŠZ na svoji ……..seji dne……………sprejel naslednji:</w:t>
      </w:r>
    </w:p>
    <w:p w:rsidR="007635C5" w:rsidRDefault="007635C5">
      <w:pPr>
        <w:rPr>
          <w:sz w:val="22"/>
        </w:rPr>
      </w:pPr>
    </w:p>
    <w:p w:rsidR="00557D16" w:rsidRDefault="00557D16" w:rsidP="00557D16">
      <w:pPr>
        <w:rPr>
          <w:sz w:val="22"/>
        </w:rPr>
      </w:pPr>
      <w:bookmarkStart w:id="12" w:name="PrejemFirmaDrzava"/>
      <w:bookmarkEnd w:id="12"/>
    </w:p>
    <w:p w:rsidR="00557D16" w:rsidRDefault="00557D16" w:rsidP="00557D16">
      <w:pPr>
        <w:jc w:val="center"/>
        <w:rPr>
          <w:b/>
        </w:rPr>
      </w:pPr>
      <w:r>
        <w:rPr>
          <w:b/>
        </w:rPr>
        <w:t>P O S L O V N I K</w:t>
      </w:r>
    </w:p>
    <w:p w:rsidR="00557D16" w:rsidRDefault="00557D16" w:rsidP="00557D16">
      <w:pPr>
        <w:jc w:val="center"/>
        <w:rPr>
          <w:b/>
        </w:rPr>
      </w:pPr>
      <w:r>
        <w:rPr>
          <w:b/>
        </w:rPr>
        <w:t>O DELU IZVRŠNEGA ODBORA OLIMPIJSKEGA KOMITEJA SLOVENIJE - ZDRUŽENJA ŠPORTNIH ZVEZ</w:t>
      </w:r>
    </w:p>
    <w:p w:rsidR="00557D16" w:rsidRDefault="00557D16" w:rsidP="00557D16">
      <w:pPr>
        <w:jc w:val="both"/>
      </w:pPr>
    </w:p>
    <w:p w:rsidR="00557D16" w:rsidRDefault="00557D16" w:rsidP="00557D16">
      <w:pPr>
        <w:jc w:val="both"/>
      </w:pPr>
    </w:p>
    <w:p w:rsidR="00557D16" w:rsidRPr="001F4572" w:rsidRDefault="00557D16" w:rsidP="00557D16">
      <w:pPr>
        <w:jc w:val="both"/>
        <w:rPr>
          <w:b/>
        </w:rPr>
      </w:pPr>
      <w:r>
        <w:rPr>
          <w:b/>
        </w:rPr>
        <w:t>I. SPLOŠNE DOLOČBE</w:t>
      </w:r>
    </w:p>
    <w:p w:rsidR="00557D16" w:rsidRDefault="00557D16" w:rsidP="00557D16">
      <w:pPr>
        <w:jc w:val="both"/>
      </w:pPr>
      <w:r>
        <w:t xml:space="preserve">                                                                          1. člen</w:t>
      </w:r>
    </w:p>
    <w:p w:rsidR="00557D16" w:rsidRDefault="00557D16" w:rsidP="00557D16">
      <w:pPr>
        <w:jc w:val="both"/>
      </w:pPr>
    </w:p>
    <w:p w:rsidR="00557D16" w:rsidRDefault="00557D16" w:rsidP="00557D16">
      <w:pPr>
        <w:jc w:val="both"/>
      </w:pPr>
      <w:r>
        <w:t>S tem poslovnikom se ureja način delovanja Izvršnega odbora Olimpijskega komiteja Slovenije - združenja športnih zvez (v nadaljevanju IO), zlasti pa :</w:t>
      </w:r>
    </w:p>
    <w:p w:rsidR="00557D16" w:rsidRDefault="00557D16" w:rsidP="00557D16">
      <w:pPr>
        <w:jc w:val="both"/>
      </w:pPr>
    </w:p>
    <w:p w:rsidR="00557D16" w:rsidRDefault="00557D16" w:rsidP="00557D16">
      <w:pPr>
        <w:jc w:val="both"/>
      </w:pPr>
      <w:r>
        <w:t>- javnost dela</w:t>
      </w:r>
    </w:p>
    <w:p w:rsidR="00557D16" w:rsidRDefault="00557D16" w:rsidP="00557D16">
      <w:pPr>
        <w:jc w:val="both"/>
      </w:pPr>
      <w:r>
        <w:t>- priprave na sejo</w:t>
      </w:r>
    </w:p>
    <w:p w:rsidR="00557D16" w:rsidRDefault="00557D16" w:rsidP="00557D16">
      <w:pPr>
        <w:jc w:val="both"/>
      </w:pPr>
      <w:r>
        <w:t>- potek dela na seji</w:t>
      </w:r>
    </w:p>
    <w:p w:rsidR="00557D16" w:rsidRDefault="00557D16" w:rsidP="00557D16">
      <w:pPr>
        <w:jc w:val="both"/>
      </w:pPr>
      <w:r>
        <w:t>- odločanje</w:t>
      </w:r>
    </w:p>
    <w:p w:rsidR="00557D16" w:rsidRDefault="00557D16" w:rsidP="00557D16">
      <w:pPr>
        <w:jc w:val="both"/>
      </w:pPr>
      <w:r>
        <w:t>- vodenje zapisnika</w:t>
      </w:r>
    </w:p>
    <w:p w:rsidR="00557D16" w:rsidRDefault="00557D16" w:rsidP="00557D16">
      <w:pPr>
        <w:jc w:val="both"/>
      </w:pPr>
    </w:p>
    <w:p w:rsidR="00557D16" w:rsidRDefault="00557D16" w:rsidP="00557D16">
      <w:pPr>
        <w:jc w:val="center"/>
      </w:pPr>
      <w:r>
        <w:t>2. člen</w:t>
      </w:r>
    </w:p>
    <w:p w:rsidR="00557D16" w:rsidRDefault="00557D16" w:rsidP="00557D16">
      <w:pPr>
        <w:jc w:val="both"/>
      </w:pPr>
    </w:p>
    <w:p w:rsidR="00557D16" w:rsidRDefault="00557D16" w:rsidP="00557D16">
      <w:pPr>
        <w:jc w:val="both"/>
      </w:pPr>
      <w:r>
        <w:t>Izvršni odbor Olimpijskega komiteja Slovenije izvršuje svoje naloge v skladu z Olimpijsko listino, Pravili OKS-ZŠZ in s tem poslovnikom.</w:t>
      </w:r>
    </w:p>
    <w:p w:rsidR="00557D16" w:rsidRDefault="00557D16" w:rsidP="00557D16">
      <w:pPr>
        <w:jc w:val="both"/>
      </w:pPr>
    </w:p>
    <w:p w:rsidR="00557D16" w:rsidRDefault="00557D16" w:rsidP="00557D16">
      <w:pPr>
        <w:jc w:val="both"/>
      </w:pPr>
      <w:r>
        <w:t>IO vodi delo OKS-ZŠZ med zasedanji skupščine OKS-ZŠZ.</w:t>
      </w:r>
    </w:p>
    <w:p w:rsidR="00557D16" w:rsidRDefault="00557D16" w:rsidP="00557D16">
      <w:pPr>
        <w:jc w:val="both"/>
      </w:pPr>
    </w:p>
    <w:p w:rsidR="00557D16" w:rsidRDefault="00557D16" w:rsidP="00557D16">
      <w:pPr>
        <w:jc w:val="both"/>
      </w:pPr>
      <w:r>
        <w:t xml:space="preserve">Predsednik OKS-ZŠZ </w:t>
      </w:r>
      <w:r w:rsidR="002D649E">
        <w:t>vodi delo</w:t>
      </w:r>
      <w:r>
        <w:t xml:space="preserve"> IO</w:t>
      </w:r>
      <w:r w:rsidR="002D649E">
        <w:t xml:space="preserve"> OKS-ZŠZ</w:t>
      </w:r>
      <w:r>
        <w:t>.</w:t>
      </w:r>
    </w:p>
    <w:p w:rsidR="00557D16" w:rsidRDefault="00557D16" w:rsidP="00557D16">
      <w:pPr>
        <w:jc w:val="center"/>
        <w:rPr>
          <w:b/>
        </w:rPr>
      </w:pPr>
    </w:p>
    <w:p w:rsidR="00557D16" w:rsidRDefault="00557D16" w:rsidP="00557D16">
      <w:pPr>
        <w:jc w:val="both"/>
      </w:pPr>
      <w:r>
        <w:t>Seje izvršnega odbora sklicuje predsednik po lastni presoji ali na zahtevo najmanj treh članov IO.</w:t>
      </w:r>
    </w:p>
    <w:p w:rsidR="00557D16" w:rsidRDefault="00557D16" w:rsidP="00557D16">
      <w:pPr>
        <w:jc w:val="both"/>
      </w:pPr>
    </w:p>
    <w:p w:rsidR="00557D16" w:rsidRDefault="00557D16" w:rsidP="00557D16">
      <w:pPr>
        <w:jc w:val="both"/>
      </w:pPr>
      <w:r>
        <w:lastRenderedPageBreak/>
        <w:t xml:space="preserve">IO se sestaja po potrebi, vendar pa najmanj šestkrat letno. Na začetku vsakega koledarskega leta se sprejme okvirni plan sej IO OKS-ZŠZ, ki se ga praviloma upošteva razen v primerih, kadar je zaradi objektivnih okoliščin potrebno sklicati seje v drugih dneh. </w:t>
      </w:r>
    </w:p>
    <w:p w:rsidR="00557D16" w:rsidRDefault="00557D16" w:rsidP="00557D16">
      <w:pPr>
        <w:jc w:val="both"/>
        <w:rPr>
          <w:b/>
        </w:rPr>
      </w:pPr>
    </w:p>
    <w:p w:rsidR="00557D16" w:rsidRDefault="00557D16" w:rsidP="00557D16">
      <w:pPr>
        <w:jc w:val="both"/>
        <w:rPr>
          <w:b/>
        </w:rPr>
      </w:pPr>
    </w:p>
    <w:p w:rsidR="00557D16" w:rsidRDefault="00557D16" w:rsidP="00557D16">
      <w:pPr>
        <w:jc w:val="both"/>
        <w:rPr>
          <w:b/>
        </w:rPr>
      </w:pPr>
      <w:r>
        <w:rPr>
          <w:b/>
        </w:rPr>
        <w:t>II. JAVNOST DELA</w:t>
      </w:r>
    </w:p>
    <w:p w:rsidR="00557D16" w:rsidRDefault="00557D16" w:rsidP="00557D16">
      <w:pPr>
        <w:jc w:val="both"/>
      </w:pPr>
    </w:p>
    <w:p w:rsidR="00557D16" w:rsidRDefault="00557D16" w:rsidP="00557D16">
      <w:pPr>
        <w:jc w:val="both"/>
      </w:pPr>
      <w:r>
        <w:t xml:space="preserve">                                                                           3. člen</w:t>
      </w:r>
    </w:p>
    <w:p w:rsidR="00557D16" w:rsidRDefault="00557D16" w:rsidP="00557D16">
      <w:pPr>
        <w:jc w:val="both"/>
      </w:pPr>
      <w:r>
        <w:t>Delo IO je javno.</w:t>
      </w:r>
    </w:p>
    <w:p w:rsidR="00557D16" w:rsidRDefault="00557D16" w:rsidP="00557D16">
      <w:pPr>
        <w:jc w:val="both"/>
      </w:pPr>
    </w:p>
    <w:p w:rsidR="00557D16" w:rsidRDefault="00557D16" w:rsidP="00557D16">
      <w:pPr>
        <w:jc w:val="both"/>
      </w:pPr>
      <w:r>
        <w:t>Javnost dela je zagotovljena s tem, da so seje IO dostopne tudi vsem članicam OKS-ZŠZ, ki jim je omogočeno, da se seznanijo z gradivi, sklepi in stališči odbora. Gradiva s</w:t>
      </w:r>
      <w:r w:rsidR="002D649E">
        <w:t>e</w:t>
      </w:r>
      <w:r>
        <w:t xml:space="preserve"> članom</w:t>
      </w:r>
      <w:r w:rsidR="002D649E">
        <w:t xml:space="preserve"> IO </w:t>
      </w:r>
      <w:r>
        <w:t xml:space="preserve"> OKS-ZŠZ </w:t>
      </w:r>
      <w:r w:rsidR="002D649E">
        <w:t>posredujejo po elektronski poti</w:t>
      </w:r>
      <w:r>
        <w:t>. Z</w:t>
      </w:r>
      <w:r w:rsidRPr="00AD2C49">
        <w:t xml:space="preserve">apisnike sej </w:t>
      </w:r>
      <w:r>
        <w:t>hrani tajništvo OKS-ZŠZ in se pošljejo članici na zahtevo posamezne članice.</w:t>
      </w:r>
    </w:p>
    <w:p w:rsidR="00557D16" w:rsidRDefault="00557D16" w:rsidP="00557D16">
      <w:pPr>
        <w:jc w:val="both"/>
      </w:pPr>
    </w:p>
    <w:p w:rsidR="00557D16" w:rsidRPr="00AD2C49" w:rsidRDefault="00557D16" w:rsidP="00557D16">
      <w:pPr>
        <w:jc w:val="both"/>
      </w:pPr>
      <w:r>
        <w:t xml:space="preserve">IO lahko v izjemnih primerih, kadar to opravičujejo objektivne okoliščine sklene, da seja IO ni javna. Sklep o tem se sprejme pred začetkom seje ali posamezne točke dnevnega reda, pri kateri se javnost izključi. O izključitvi javnosti in razlogih za izključitev se po seji obvesti člane skupščine OKS-ZŠZ.   </w:t>
      </w:r>
    </w:p>
    <w:p w:rsidR="00557D16" w:rsidRDefault="00557D16" w:rsidP="00557D16">
      <w:pPr>
        <w:jc w:val="both"/>
      </w:pPr>
      <w:r>
        <w:t xml:space="preserve">                                                                          </w:t>
      </w:r>
    </w:p>
    <w:p w:rsidR="00557D16" w:rsidRDefault="00557D16" w:rsidP="00557D16">
      <w:pPr>
        <w:jc w:val="center"/>
      </w:pPr>
      <w:r>
        <w:t xml:space="preserve">        </w:t>
      </w:r>
      <w:r w:rsidR="009F6AAD">
        <w:tab/>
        <w:t xml:space="preserve">     </w:t>
      </w:r>
      <w:r>
        <w:t>4. člen</w:t>
      </w:r>
    </w:p>
    <w:p w:rsidR="00557D16" w:rsidRDefault="00557D16" w:rsidP="00557D16">
      <w:pPr>
        <w:jc w:val="both"/>
      </w:pPr>
    </w:p>
    <w:p w:rsidR="00557D16" w:rsidRPr="00AD2C49" w:rsidRDefault="00557D16" w:rsidP="00557D16">
      <w:pPr>
        <w:jc w:val="both"/>
      </w:pPr>
      <w:r>
        <w:t xml:space="preserve">OKS-ZŠZ obvešča javnost o delu IO preko publikacij OKS-ZŠZ in drugih komunikacijskih sredstev, preko sredstev javnega obveščanja oz. na drug primeren način </w:t>
      </w:r>
      <w:r w:rsidRPr="00AD2C49">
        <w:t>v sodelovanju s s</w:t>
      </w:r>
      <w:r>
        <w:t>lužbo za odnose z javnostmi OKS-ZŠZ.</w:t>
      </w:r>
    </w:p>
    <w:p w:rsidR="00557D16" w:rsidRDefault="00557D16" w:rsidP="00557D16">
      <w:pPr>
        <w:jc w:val="both"/>
      </w:pPr>
      <w:r>
        <w:t xml:space="preserve">                                                                           5. člen </w:t>
      </w:r>
    </w:p>
    <w:p w:rsidR="00557D16" w:rsidRDefault="00557D16" w:rsidP="00557D16">
      <w:pPr>
        <w:jc w:val="both"/>
      </w:pPr>
    </w:p>
    <w:p w:rsidR="00557D16" w:rsidRDefault="00557D16" w:rsidP="00557D16">
      <w:pPr>
        <w:jc w:val="both"/>
      </w:pPr>
      <w:r>
        <w:t>Za zagotavljanje javnosti dela IO so odgovorni:</w:t>
      </w:r>
    </w:p>
    <w:p w:rsidR="00557D16" w:rsidRDefault="00557D16" w:rsidP="00557D16">
      <w:pPr>
        <w:numPr>
          <w:ilvl w:val="0"/>
          <w:numId w:val="1"/>
        </w:numPr>
        <w:jc w:val="both"/>
      </w:pPr>
      <w:r>
        <w:t>predsednik IO,</w:t>
      </w:r>
    </w:p>
    <w:p w:rsidR="00CB77F3" w:rsidRDefault="00557D16" w:rsidP="00557D16">
      <w:pPr>
        <w:numPr>
          <w:ilvl w:val="0"/>
          <w:numId w:val="1"/>
        </w:numPr>
        <w:jc w:val="both"/>
      </w:pPr>
      <w:r>
        <w:t>generalni sekretar OKS-ZŠZ</w:t>
      </w:r>
    </w:p>
    <w:p w:rsidR="00557D16" w:rsidRDefault="00CB77F3" w:rsidP="00CB77F3">
      <w:pPr>
        <w:numPr>
          <w:ilvl w:val="0"/>
          <w:numId w:val="1"/>
        </w:numPr>
        <w:jc w:val="both"/>
      </w:pPr>
      <w:r>
        <w:t xml:space="preserve">vodja </w:t>
      </w:r>
      <w:r w:rsidRPr="00AD2C49">
        <w:t>s</w:t>
      </w:r>
      <w:r>
        <w:t>lužbe za odnose z javnostmi OKS-ZŠZ</w:t>
      </w:r>
      <w:r w:rsidR="00557D16">
        <w:t>.</w:t>
      </w:r>
    </w:p>
    <w:p w:rsidR="00557D16" w:rsidRDefault="00557D16" w:rsidP="00557D16">
      <w:pPr>
        <w:jc w:val="both"/>
      </w:pPr>
    </w:p>
    <w:p w:rsidR="00557D16" w:rsidRPr="001F4572" w:rsidRDefault="00557D16" w:rsidP="00557D16">
      <w:pPr>
        <w:jc w:val="both"/>
        <w:rPr>
          <w:b/>
        </w:rPr>
      </w:pPr>
      <w:r>
        <w:rPr>
          <w:b/>
        </w:rPr>
        <w:t>III. PRIPRAVE NA SEJO</w:t>
      </w:r>
    </w:p>
    <w:p w:rsidR="00557D16" w:rsidRDefault="00557D16" w:rsidP="00557D16">
      <w:pPr>
        <w:jc w:val="both"/>
      </w:pPr>
      <w:r>
        <w:t xml:space="preserve">                                                                           6. člen</w:t>
      </w:r>
    </w:p>
    <w:p w:rsidR="00557D16" w:rsidRDefault="00557D16" w:rsidP="00557D16">
      <w:pPr>
        <w:jc w:val="both"/>
      </w:pPr>
    </w:p>
    <w:p w:rsidR="00557D16" w:rsidRDefault="00557D16" w:rsidP="00557D16">
      <w:pPr>
        <w:jc w:val="both"/>
      </w:pPr>
      <w:r>
        <w:t>Predsednik in generalni sekretar OKS-ZŠZ sta odgovorna za priprave na sej</w:t>
      </w:r>
      <w:r w:rsidR="00772960">
        <w:t>o</w:t>
      </w:r>
      <w:r>
        <w:t xml:space="preserve">. </w:t>
      </w:r>
    </w:p>
    <w:p w:rsidR="00557D16" w:rsidRDefault="00557D16" w:rsidP="00557D16">
      <w:pPr>
        <w:jc w:val="both"/>
      </w:pPr>
    </w:p>
    <w:p w:rsidR="00557D16" w:rsidRDefault="00557D16" w:rsidP="00557D16">
      <w:pPr>
        <w:jc w:val="both"/>
      </w:pPr>
      <w:r>
        <w:t>V priprave za sejo spada zlasti:</w:t>
      </w:r>
    </w:p>
    <w:p w:rsidR="00557D16" w:rsidRDefault="00557D16" w:rsidP="00557D16">
      <w:pPr>
        <w:jc w:val="both"/>
      </w:pPr>
    </w:p>
    <w:p w:rsidR="00557D16" w:rsidRPr="000E5A56" w:rsidRDefault="00557D16" w:rsidP="00557D16">
      <w:pPr>
        <w:jc w:val="both"/>
        <w:rPr>
          <w:color w:val="FF0000"/>
        </w:rPr>
      </w:pPr>
      <w:r>
        <w:t>- priprava gradiva za sej</w:t>
      </w:r>
      <w:r w:rsidR="00772960">
        <w:t>o</w:t>
      </w:r>
    </w:p>
    <w:p w:rsidR="00557D16" w:rsidRDefault="00557D16" w:rsidP="00557D16">
      <w:pPr>
        <w:jc w:val="both"/>
      </w:pPr>
      <w:r>
        <w:t>- oblikovanje predloga dnevnega reda</w:t>
      </w:r>
    </w:p>
    <w:p w:rsidR="00557D16" w:rsidRDefault="00557D16" w:rsidP="00557D16">
      <w:pPr>
        <w:jc w:val="both"/>
      </w:pPr>
      <w:r>
        <w:t>- razpošiljanje vabil in gradiva</w:t>
      </w:r>
    </w:p>
    <w:p w:rsidR="00557D16" w:rsidRDefault="00557D16" w:rsidP="00557D16">
      <w:pPr>
        <w:jc w:val="both"/>
      </w:pPr>
      <w:r>
        <w:t>- organizacijske priprave.</w:t>
      </w:r>
    </w:p>
    <w:p w:rsidR="00557D16" w:rsidRDefault="00557D16" w:rsidP="00557D16">
      <w:pPr>
        <w:jc w:val="both"/>
      </w:pPr>
    </w:p>
    <w:p w:rsidR="007635C5" w:rsidRDefault="00557D16" w:rsidP="00557D16">
      <w:pPr>
        <w:jc w:val="both"/>
      </w:pPr>
      <w:r>
        <w:t xml:space="preserve">                                                                        </w:t>
      </w:r>
    </w:p>
    <w:p w:rsidR="007635C5" w:rsidRDefault="007635C5" w:rsidP="00557D16">
      <w:pPr>
        <w:jc w:val="both"/>
      </w:pPr>
    </w:p>
    <w:p w:rsidR="00557D16" w:rsidRDefault="00557D16" w:rsidP="007635C5">
      <w:pPr>
        <w:jc w:val="center"/>
      </w:pPr>
      <w:r>
        <w:lastRenderedPageBreak/>
        <w:t>7. člen</w:t>
      </w:r>
    </w:p>
    <w:p w:rsidR="00557D16" w:rsidRDefault="00557D16" w:rsidP="00557D16">
      <w:pPr>
        <w:jc w:val="both"/>
      </w:pPr>
    </w:p>
    <w:p w:rsidR="00557D16" w:rsidRDefault="00557D16" w:rsidP="00557D16">
      <w:pPr>
        <w:jc w:val="both"/>
      </w:pPr>
      <w:r>
        <w:t xml:space="preserve">Vsak predlog za obravnavanje na seji mora </w:t>
      </w:r>
      <w:r w:rsidRPr="007635C5">
        <w:rPr>
          <w:strike/>
        </w:rPr>
        <w:t>član IO nasloviti</w:t>
      </w:r>
      <w:r>
        <w:t xml:space="preserve"> </w:t>
      </w:r>
      <w:r w:rsidR="007635C5">
        <w:rPr>
          <w:color w:val="FF0000"/>
        </w:rPr>
        <w:t xml:space="preserve">biti naslovljen </w:t>
      </w:r>
      <w:r>
        <w:t xml:space="preserve">na predsednika oziroma generalnega sekretarja OKS-ZŠZ. </w:t>
      </w:r>
    </w:p>
    <w:p w:rsidR="00557D16" w:rsidRDefault="00557D16" w:rsidP="00557D16">
      <w:pPr>
        <w:jc w:val="both"/>
      </w:pPr>
    </w:p>
    <w:p w:rsidR="00557D16" w:rsidRDefault="00557D16" w:rsidP="00557D16">
      <w:pPr>
        <w:jc w:val="both"/>
      </w:pPr>
      <w:r>
        <w:t>Predlog mora biti vročen najmanj 15 dni pred predvideno sejo IO.</w:t>
      </w:r>
    </w:p>
    <w:p w:rsidR="00557D16" w:rsidRDefault="00557D16" w:rsidP="00557D16">
      <w:pPr>
        <w:jc w:val="both"/>
      </w:pPr>
      <w:r>
        <w:t xml:space="preserve">                                                                </w:t>
      </w:r>
    </w:p>
    <w:p w:rsidR="00557D16" w:rsidRDefault="00557D16" w:rsidP="00557D16">
      <w:pPr>
        <w:ind w:firstLine="720"/>
        <w:jc w:val="center"/>
      </w:pPr>
      <w:r>
        <w:t>8. člen</w:t>
      </w:r>
    </w:p>
    <w:p w:rsidR="00557D16" w:rsidRDefault="00557D16" w:rsidP="00557D16">
      <w:pPr>
        <w:jc w:val="both"/>
      </w:pPr>
    </w:p>
    <w:p w:rsidR="00557D16" w:rsidRDefault="00557D16" w:rsidP="00557D16">
      <w:pPr>
        <w:jc w:val="both"/>
      </w:pPr>
      <w:r>
        <w:t>Predlog za obravnavo na seji mora predlagatelj pripraviti tako, da je kratek in da je iz njega razvidno bistvo.</w:t>
      </w:r>
    </w:p>
    <w:p w:rsidR="00557D16" w:rsidRDefault="00557D16" w:rsidP="00557D16">
      <w:pPr>
        <w:jc w:val="both"/>
      </w:pPr>
    </w:p>
    <w:p w:rsidR="00557D16" w:rsidRDefault="00557D16" w:rsidP="00557D16">
      <w:pPr>
        <w:jc w:val="both"/>
      </w:pPr>
      <w:r>
        <w:t>Predlog  mora vsebovati tudi predlog sklepa, nosilce nalog in rok izvršitve.</w:t>
      </w:r>
    </w:p>
    <w:p w:rsidR="00557D16" w:rsidRDefault="00557D16" w:rsidP="00557D16">
      <w:pPr>
        <w:jc w:val="both"/>
      </w:pPr>
    </w:p>
    <w:p w:rsidR="00557D16" w:rsidRDefault="00557D16" w:rsidP="00557D16">
      <w:pPr>
        <w:jc w:val="both"/>
      </w:pPr>
      <w:r>
        <w:t>Če je več variantnih predlogov, morajo biti vsi navedeni.</w:t>
      </w:r>
    </w:p>
    <w:p w:rsidR="00557D16" w:rsidRDefault="00557D16" w:rsidP="00557D16">
      <w:pPr>
        <w:jc w:val="both"/>
      </w:pPr>
    </w:p>
    <w:p w:rsidR="00557D16" w:rsidRDefault="00557D16" w:rsidP="00557D16">
      <w:pPr>
        <w:jc w:val="both"/>
      </w:pPr>
      <w:r>
        <w:t>Predlogi morajo biti pripravljeni tako, da so iz njih razvidne možne posledice in finančne obremenitve.</w:t>
      </w:r>
    </w:p>
    <w:p w:rsidR="00557D16" w:rsidRDefault="00557D16" w:rsidP="00557D16">
      <w:pPr>
        <w:jc w:val="both"/>
      </w:pPr>
    </w:p>
    <w:p w:rsidR="00557D16" w:rsidRDefault="00557D16" w:rsidP="00557D16">
      <w:pPr>
        <w:jc w:val="both"/>
      </w:pPr>
      <w:r>
        <w:t xml:space="preserve">                                                                           9. člen</w:t>
      </w:r>
    </w:p>
    <w:p w:rsidR="00557D16" w:rsidRDefault="00557D16" w:rsidP="00557D16">
      <w:pPr>
        <w:jc w:val="both"/>
      </w:pPr>
    </w:p>
    <w:p w:rsidR="00557D16" w:rsidRDefault="00557D16" w:rsidP="00557D16">
      <w:pPr>
        <w:jc w:val="both"/>
      </w:pPr>
      <w:r>
        <w:t>Ko prejme predsednik OKS-ZŠZ predlog in gradivo za obravnavo, ugotovi ali spada tematika v pristojnost IO in ali je gradivo pripravljeno tako, kot določa ta poslovnik in se nato odloči, ali bo uvrstil predlog na dnevni red seje IO.</w:t>
      </w:r>
    </w:p>
    <w:p w:rsidR="00557D16" w:rsidRDefault="00557D16" w:rsidP="00557D16">
      <w:pPr>
        <w:jc w:val="both"/>
      </w:pPr>
    </w:p>
    <w:p w:rsidR="00557D16" w:rsidRDefault="00557D16" w:rsidP="00557D16">
      <w:pPr>
        <w:jc w:val="both"/>
      </w:pPr>
      <w:r>
        <w:t>Predlog dnevnega reda, gradivo</w:t>
      </w:r>
      <w:r w:rsidR="002D649E">
        <w:t xml:space="preserve"> </w:t>
      </w:r>
      <w:r w:rsidR="002D649E" w:rsidRPr="00772960">
        <w:t>s predlogi sklepov</w:t>
      </w:r>
      <w:r>
        <w:t xml:space="preserve">, čas in kraj seje IO določi predsednik OKS-ZŠZ. </w:t>
      </w:r>
    </w:p>
    <w:p w:rsidR="00557D16" w:rsidRDefault="00557D16" w:rsidP="00557D16">
      <w:pPr>
        <w:jc w:val="both"/>
      </w:pPr>
    </w:p>
    <w:p w:rsidR="00557D16" w:rsidRDefault="00557D16" w:rsidP="00557D16">
      <w:pPr>
        <w:jc w:val="both"/>
      </w:pPr>
      <w:r>
        <w:t xml:space="preserve">                                                                           10. člen</w:t>
      </w:r>
    </w:p>
    <w:p w:rsidR="00557D16" w:rsidRDefault="00557D16" w:rsidP="00557D16">
      <w:pPr>
        <w:jc w:val="both"/>
      </w:pPr>
    </w:p>
    <w:p w:rsidR="00557D16" w:rsidRDefault="00557D16" w:rsidP="00557D16">
      <w:pPr>
        <w:jc w:val="both"/>
      </w:pPr>
      <w:r w:rsidRPr="005274F9">
        <w:rPr>
          <w:color w:val="FF0000"/>
        </w:rPr>
        <w:t xml:space="preserve">Vabilo za sejo IO </w:t>
      </w:r>
      <w:r w:rsidR="007635C5" w:rsidRPr="005274F9">
        <w:rPr>
          <w:color w:val="FF0000"/>
        </w:rPr>
        <w:t xml:space="preserve">mora biti posredovano </w:t>
      </w:r>
      <w:r w:rsidR="005274F9" w:rsidRPr="005274F9">
        <w:rPr>
          <w:color w:val="FF0000"/>
        </w:rPr>
        <w:t>članom IO 7. dni pred sejo</w:t>
      </w:r>
      <w:r w:rsidR="005274F9">
        <w:rPr>
          <w:color w:val="FF0000"/>
        </w:rPr>
        <w:t>,</w:t>
      </w:r>
      <w:r w:rsidR="007635C5" w:rsidRPr="005274F9">
        <w:t xml:space="preserve"> </w:t>
      </w:r>
      <w:r w:rsidRPr="005274F9">
        <w:rPr>
          <w:color w:val="FF0000"/>
        </w:rPr>
        <w:t>vs</w:t>
      </w:r>
      <w:r w:rsidR="005274F9" w:rsidRPr="005274F9">
        <w:rPr>
          <w:color w:val="FF0000"/>
        </w:rPr>
        <w:t>a</w:t>
      </w:r>
      <w:r w:rsidRPr="005274F9">
        <w:rPr>
          <w:color w:val="FF0000"/>
        </w:rPr>
        <w:t xml:space="preserve"> potrebn</w:t>
      </w:r>
      <w:r w:rsidR="005274F9" w:rsidRPr="005274F9">
        <w:rPr>
          <w:color w:val="FF0000"/>
        </w:rPr>
        <w:t>a</w:t>
      </w:r>
      <w:r w:rsidRPr="005274F9">
        <w:rPr>
          <w:color w:val="FF0000"/>
        </w:rPr>
        <w:t xml:space="preserve"> gradiv</w:t>
      </w:r>
      <w:r w:rsidR="005274F9" w:rsidRPr="005274F9">
        <w:rPr>
          <w:color w:val="FF0000"/>
        </w:rPr>
        <w:t>a</w:t>
      </w:r>
      <w:r w:rsidRPr="005274F9">
        <w:rPr>
          <w:color w:val="FF0000"/>
        </w:rPr>
        <w:t xml:space="preserve"> </w:t>
      </w:r>
      <w:r w:rsidR="005274F9" w:rsidRPr="005274F9">
        <w:rPr>
          <w:color w:val="FF0000"/>
        </w:rPr>
        <w:t>pa najkasneje 5. dni</w:t>
      </w:r>
      <w:r w:rsidR="005274F9">
        <w:t xml:space="preserve"> pred sejo IO</w:t>
      </w:r>
      <w:r>
        <w:t xml:space="preserve">, da gradivo preberejo ter do njega zavzamejo stališče. </w:t>
      </w:r>
      <w:r w:rsidR="005274F9">
        <w:t xml:space="preserve">Vabilo in gradiva strokovna služba OKS-ZŠZ članom IO posreduje po elektronski pošti. </w:t>
      </w:r>
      <w:r>
        <w:t>Izjemoma, kadar to narekujejo objektivne zunanje okoliščine, na katere OKS-ZŠZ ne more vplivati, se lahko ta rok skrajša.</w:t>
      </w:r>
    </w:p>
    <w:p w:rsidR="00557D16" w:rsidRDefault="00557D16" w:rsidP="00557D16">
      <w:pPr>
        <w:jc w:val="both"/>
      </w:pPr>
    </w:p>
    <w:p w:rsidR="00557D16" w:rsidRDefault="00557D16" w:rsidP="00557D16">
      <w:pPr>
        <w:jc w:val="both"/>
      </w:pPr>
      <w:r>
        <w:t xml:space="preserve">Na seje IO OKS-ZŠZ se vabi tudi predsednika Nadzornega odbora OKS-ZŠZ, predstavnika Ministrstva </w:t>
      </w:r>
      <w:r w:rsidR="002D649E">
        <w:t>pristojnega za</w:t>
      </w:r>
      <w:r>
        <w:t xml:space="preserve"> šport</w:t>
      </w:r>
      <w:r w:rsidR="0031416C">
        <w:t>,</w:t>
      </w:r>
      <w:r w:rsidR="005274F9">
        <w:t xml:space="preserve"> </w:t>
      </w:r>
      <w:r w:rsidR="005274F9" w:rsidRPr="0031416C">
        <w:rPr>
          <w:color w:val="FF0000"/>
        </w:rPr>
        <w:t xml:space="preserve">Strokovnega sveta Vlade </w:t>
      </w:r>
      <w:r w:rsidR="0031416C" w:rsidRPr="0031416C">
        <w:rPr>
          <w:color w:val="FF0000"/>
        </w:rPr>
        <w:t>R</w:t>
      </w:r>
      <w:r w:rsidR="005274F9" w:rsidRPr="0031416C">
        <w:rPr>
          <w:color w:val="FF0000"/>
        </w:rPr>
        <w:t>epublike Slovenije</w:t>
      </w:r>
      <w:r w:rsidR="0031416C" w:rsidRPr="0031416C">
        <w:rPr>
          <w:color w:val="FF0000"/>
        </w:rPr>
        <w:t xml:space="preserve"> </w:t>
      </w:r>
      <w:r w:rsidR="005274F9" w:rsidRPr="0031416C">
        <w:rPr>
          <w:color w:val="FF0000"/>
        </w:rPr>
        <w:t>za šport</w:t>
      </w:r>
      <w:r>
        <w:t xml:space="preserve">, Fundacije za financiranje športnih organizacij v RS (FŠO) in druge osebe, za katere je glede na predvideno tematiko smiselno, da se jih povabi na sejo.  </w:t>
      </w:r>
    </w:p>
    <w:p w:rsidR="00557D16" w:rsidRDefault="00557D16" w:rsidP="00557D16">
      <w:pPr>
        <w:jc w:val="both"/>
      </w:pPr>
    </w:p>
    <w:p w:rsidR="00557D16" w:rsidRDefault="00557D16" w:rsidP="00557D16">
      <w:pPr>
        <w:jc w:val="both"/>
      </w:pPr>
      <w:r>
        <w:t xml:space="preserve">                                                                           11. člen</w:t>
      </w:r>
    </w:p>
    <w:p w:rsidR="00557D16" w:rsidRDefault="00557D16" w:rsidP="00557D16">
      <w:pPr>
        <w:jc w:val="both"/>
      </w:pPr>
    </w:p>
    <w:p w:rsidR="00557D16" w:rsidRDefault="00557D16" w:rsidP="00557D16">
      <w:pPr>
        <w:jc w:val="both"/>
      </w:pPr>
      <w:r>
        <w:t>Vabila za sejo se pošljejo tudi vabljenim gostom, ki jih obravnavana problematika zadeva.</w:t>
      </w:r>
    </w:p>
    <w:p w:rsidR="00557D16" w:rsidRDefault="00557D16" w:rsidP="00557D16">
      <w:pPr>
        <w:jc w:val="both"/>
      </w:pPr>
    </w:p>
    <w:p w:rsidR="00557D16" w:rsidRDefault="00557D16" w:rsidP="00557D16">
      <w:pPr>
        <w:jc w:val="both"/>
      </w:pPr>
      <w:r>
        <w:t>Ti imajo pravico razpravljati o gradivih, vendar brez pravice glasovanja o sklepih.</w:t>
      </w:r>
    </w:p>
    <w:p w:rsidR="00557D16" w:rsidRDefault="00557D16" w:rsidP="00557D16">
      <w:pPr>
        <w:jc w:val="both"/>
        <w:rPr>
          <w:b/>
        </w:rPr>
      </w:pPr>
      <w:r>
        <w:rPr>
          <w:b/>
        </w:rPr>
        <w:lastRenderedPageBreak/>
        <w:t>IV. POTEK DELA NA SEJI</w:t>
      </w:r>
    </w:p>
    <w:p w:rsidR="0031416C" w:rsidRPr="001F4572" w:rsidRDefault="0031416C" w:rsidP="00557D16">
      <w:pPr>
        <w:jc w:val="both"/>
        <w:rPr>
          <w:b/>
        </w:rPr>
      </w:pPr>
    </w:p>
    <w:p w:rsidR="00557D16" w:rsidRDefault="00557D16" w:rsidP="00557D16">
      <w:pPr>
        <w:jc w:val="both"/>
      </w:pPr>
      <w:r>
        <w:t xml:space="preserve">                                                                           12. člen</w:t>
      </w:r>
    </w:p>
    <w:p w:rsidR="00557D16" w:rsidRDefault="00557D16" w:rsidP="00557D16">
      <w:pPr>
        <w:jc w:val="both"/>
      </w:pPr>
    </w:p>
    <w:p w:rsidR="00557D16" w:rsidRDefault="00557D16" w:rsidP="00557D16">
      <w:pPr>
        <w:jc w:val="both"/>
      </w:pPr>
      <w:r>
        <w:t xml:space="preserve">Sejo vodi predsednik IO. Če je predsednik IO zadržan, vodi sejo </w:t>
      </w:r>
      <w:r w:rsidR="005A7644">
        <w:t xml:space="preserve">prvi </w:t>
      </w:r>
      <w:r>
        <w:t>podpredsednik OKS-ZŠZ</w:t>
      </w:r>
      <w:r w:rsidR="000E5A56">
        <w:t>.</w:t>
      </w:r>
      <w:r>
        <w:t xml:space="preserve"> </w:t>
      </w:r>
    </w:p>
    <w:p w:rsidR="005A7644" w:rsidRDefault="005A7644" w:rsidP="00557D16">
      <w:pPr>
        <w:jc w:val="both"/>
      </w:pPr>
    </w:p>
    <w:p w:rsidR="00557D16" w:rsidRDefault="00557D16" w:rsidP="00557D16">
      <w:pPr>
        <w:jc w:val="both"/>
      </w:pPr>
      <w:r>
        <w:t xml:space="preserve">                                                                           13. člen</w:t>
      </w:r>
    </w:p>
    <w:p w:rsidR="00557D16" w:rsidRDefault="00557D16" w:rsidP="00557D16">
      <w:pPr>
        <w:jc w:val="both"/>
      </w:pPr>
    </w:p>
    <w:p w:rsidR="00557D16" w:rsidRDefault="00557D16" w:rsidP="00557D16">
      <w:pPr>
        <w:jc w:val="both"/>
      </w:pPr>
      <w:r>
        <w:t>Ko začne sejo, lahko predsedujoči pred prehodom na dnevni red poda kratko poročilo v zvezi s sejo in drugimi predhodnimi vprašanji.</w:t>
      </w:r>
    </w:p>
    <w:p w:rsidR="00557D16" w:rsidRDefault="00557D16" w:rsidP="00557D16">
      <w:pPr>
        <w:jc w:val="both"/>
      </w:pPr>
    </w:p>
    <w:p w:rsidR="00557D16" w:rsidRDefault="00557D16" w:rsidP="00557D16">
      <w:pPr>
        <w:jc w:val="both"/>
      </w:pPr>
      <w:r>
        <w:t>Predsedujoči obvesti IO tudi o tem, kdo se je seje udeležil poleg članov IO.</w:t>
      </w:r>
    </w:p>
    <w:p w:rsidR="00557D16" w:rsidRDefault="00557D16" w:rsidP="00557D16">
      <w:pPr>
        <w:jc w:val="both"/>
      </w:pPr>
    </w:p>
    <w:p w:rsidR="00557D16" w:rsidRDefault="00557D16" w:rsidP="00557D16">
      <w:pPr>
        <w:jc w:val="both"/>
      </w:pPr>
      <w:r>
        <w:t xml:space="preserve">                                                                           14. člen</w:t>
      </w:r>
    </w:p>
    <w:p w:rsidR="00557D16" w:rsidRDefault="00557D16" w:rsidP="00557D16">
      <w:pPr>
        <w:jc w:val="both"/>
      </w:pPr>
    </w:p>
    <w:p w:rsidR="00557D16" w:rsidRDefault="00557D16" w:rsidP="00557D16">
      <w:pPr>
        <w:jc w:val="both"/>
      </w:pPr>
      <w:r>
        <w:t>Seja IO je sklepčna, če je prisotnih več kot polovic</w:t>
      </w:r>
      <w:r w:rsidR="005A7644">
        <w:t>a</w:t>
      </w:r>
      <w:r>
        <w:t xml:space="preserve"> članov IO. Če ob napovedani uri IO ni sklepčen, se preloži za 15 minut, nato se seja nadaljuje. </w:t>
      </w:r>
      <w:r w:rsidR="002D649E">
        <w:t>Če kvorum za odločanje ni dosežen se s</w:t>
      </w:r>
      <w:r>
        <w:t xml:space="preserve">oglasje k sprejetim sklepom uredi korespondenčno. O izidu </w:t>
      </w:r>
      <w:r w:rsidR="002D649E">
        <w:t>dopisne</w:t>
      </w:r>
      <w:r>
        <w:t xml:space="preserve"> seje v zvezi s soglasji k sprejetim sklepom  predsedujoči obvesti IO na naslednji seji.</w:t>
      </w:r>
    </w:p>
    <w:p w:rsidR="00557D16" w:rsidRDefault="00557D16" w:rsidP="00557D16">
      <w:pPr>
        <w:jc w:val="both"/>
      </w:pPr>
    </w:p>
    <w:p w:rsidR="0031416C" w:rsidRDefault="0031416C" w:rsidP="00557D16">
      <w:pPr>
        <w:jc w:val="both"/>
      </w:pPr>
    </w:p>
    <w:p w:rsidR="00557D16" w:rsidRDefault="00557D16" w:rsidP="00557D16">
      <w:pPr>
        <w:jc w:val="both"/>
      </w:pPr>
      <w:r>
        <w:t xml:space="preserve">                                                                           15. člen</w:t>
      </w:r>
    </w:p>
    <w:p w:rsidR="00557D16" w:rsidRDefault="00557D16" w:rsidP="00557D16">
      <w:pPr>
        <w:jc w:val="both"/>
      </w:pPr>
    </w:p>
    <w:p w:rsidR="00557D16" w:rsidRDefault="00557D16" w:rsidP="00557D16">
      <w:pPr>
        <w:jc w:val="both"/>
      </w:pPr>
      <w:r>
        <w:t>O prisotnosti članov in drugih oseb na seji vodi evidenco poslovni sekretar OKS-ZŠZ.</w:t>
      </w:r>
    </w:p>
    <w:p w:rsidR="00557D16" w:rsidRDefault="00557D16" w:rsidP="00557D16">
      <w:pPr>
        <w:jc w:val="both"/>
      </w:pPr>
    </w:p>
    <w:p w:rsidR="0031416C" w:rsidRDefault="0031416C" w:rsidP="00557D16">
      <w:pPr>
        <w:jc w:val="both"/>
      </w:pPr>
    </w:p>
    <w:p w:rsidR="00557D16" w:rsidRDefault="00557D16" w:rsidP="00557D16">
      <w:pPr>
        <w:jc w:val="both"/>
      </w:pPr>
      <w:r>
        <w:t xml:space="preserve">                                                                           16. člen</w:t>
      </w:r>
    </w:p>
    <w:p w:rsidR="00557D16" w:rsidRDefault="00557D16" w:rsidP="00557D16">
      <w:pPr>
        <w:jc w:val="both"/>
      </w:pPr>
    </w:p>
    <w:p w:rsidR="00557D16" w:rsidRDefault="00557D16" w:rsidP="00557D16">
      <w:pPr>
        <w:jc w:val="both"/>
      </w:pPr>
      <w:r>
        <w:t>Sprejeti dnevni red razglasi predsed</w:t>
      </w:r>
      <w:r w:rsidR="0031416C">
        <w:t>ujoči</w:t>
      </w:r>
      <w:r>
        <w:t xml:space="preserve"> IO.</w:t>
      </w:r>
    </w:p>
    <w:p w:rsidR="00557D16" w:rsidRDefault="00557D16" w:rsidP="00557D16">
      <w:pPr>
        <w:jc w:val="both"/>
      </w:pPr>
    </w:p>
    <w:p w:rsidR="00557D16" w:rsidRDefault="00557D16" w:rsidP="00557D16">
      <w:pPr>
        <w:jc w:val="both"/>
      </w:pPr>
      <w:r>
        <w:t>Ko je dnevni red sprejet, se preide na obravnavanje posameznih točk dnevnega reda po vrstnem redu, kot so v sprejetem dnevnem redu.</w:t>
      </w:r>
    </w:p>
    <w:p w:rsidR="00557D16" w:rsidRDefault="00557D16" w:rsidP="00557D16">
      <w:pPr>
        <w:jc w:val="both"/>
      </w:pPr>
    </w:p>
    <w:p w:rsidR="00557D16" w:rsidRDefault="00557D16" w:rsidP="00557D16">
      <w:pPr>
        <w:jc w:val="both"/>
      </w:pPr>
      <w:r>
        <w:t>Med sejo se lahko spremeni vrstni red točk dnevnega reda, če je za to upravičen razlog in IO tako sklene.</w:t>
      </w:r>
    </w:p>
    <w:p w:rsidR="0031416C" w:rsidRDefault="0031416C" w:rsidP="00557D16">
      <w:pPr>
        <w:jc w:val="both"/>
      </w:pPr>
    </w:p>
    <w:p w:rsidR="00557D16" w:rsidRDefault="00557D16" w:rsidP="00557D16">
      <w:pPr>
        <w:jc w:val="both"/>
      </w:pPr>
      <w:r>
        <w:t xml:space="preserve">                                                                           17. člen</w:t>
      </w:r>
    </w:p>
    <w:p w:rsidR="00557D16" w:rsidRDefault="00557D16" w:rsidP="00557D16">
      <w:pPr>
        <w:jc w:val="both"/>
      </w:pPr>
    </w:p>
    <w:p w:rsidR="00557D16" w:rsidRDefault="00557D16" w:rsidP="00557D16">
      <w:pPr>
        <w:jc w:val="both"/>
      </w:pPr>
      <w:r>
        <w:t>Poročilo k posameznim točkam dnevnega reda poda poročevalec. Ko poročevalec konča poročilo, odpre predsedujoči razpravo. IO lahko odloči, da podajanje poročila ni potrebno, ker je bilo gradivo že posredovano članom.</w:t>
      </w:r>
    </w:p>
    <w:p w:rsidR="00557D16" w:rsidRDefault="00557D16" w:rsidP="00557D16">
      <w:pPr>
        <w:jc w:val="both"/>
      </w:pPr>
    </w:p>
    <w:p w:rsidR="00557D16" w:rsidRDefault="00557D16" w:rsidP="00557D16">
      <w:pPr>
        <w:jc w:val="both"/>
      </w:pPr>
    </w:p>
    <w:p w:rsidR="0031416C" w:rsidRDefault="0031416C" w:rsidP="00557D16">
      <w:pPr>
        <w:jc w:val="both"/>
      </w:pPr>
    </w:p>
    <w:p w:rsidR="0031416C" w:rsidRDefault="0031416C" w:rsidP="00557D16">
      <w:pPr>
        <w:jc w:val="both"/>
      </w:pPr>
    </w:p>
    <w:p w:rsidR="00557D16" w:rsidRDefault="00557D16" w:rsidP="00557D16">
      <w:pPr>
        <w:jc w:val="both"/>
      </w:pPr>
      <w:r>
        <w:lastRenderedPageBreak/>
        <w:t xml:space="preserve">                                                                           18. člen</w:t>
      </w:r>
    </w:p>
    <w:p w:rsidR="00557D16" w:rsidRDefault="00557D16" w:rsidP="00557D16">
      <w:pPr>
        <w:jc w:val="both"/>
      </w:pPr>
    </w:p>
    <w:p w:rsidR="00557D16" w:rsidRDefault="00557D16" w:rsidP="00557D16">
      <w:pPr>
        <w:jc w:val="both"/>
      </w:pPr>
      <w:r>
        <w:t>O vseh vprašanjih olimpijske narave lahko razpravljajo vsi člani IO.</w:t>
      </w:r>
    </w:p>
    <w:p w:rsidR="00557D16" w:rsidRDefault="00557D16" w:rsidP="00557D16">
      <w:pPr>
        <w:jc w:val="both"/>
      </w:pPr>
    </w:p>
    <w:p w:rsidR="00557D16" w:rsidRDefault="00557D16" w:rsidP="00557D16">
      <w:pPr>
        <w:jc w:val="both"/>
      </w:pPr>
      <w:r>
        <w:t xml:space="preserve">Sklep o vprašanjih olimpijske narave mora biti sprejet z večino glasov: </w:t>
      </w:r>
    </w:p>
    <w:p w:rsidR="00557D16" w:rsidRDefault="00557D16" w:rsidP="00557D16">
      <w:pPr>
        <w:numPr>
          <w:ilvl w:val="0"/>
          <w:numId w:val="1"/>
        </w:numPr>
        <w:jc w:val="both"/>
      </w:pPr>
      <w:r>
        <w:t>prisotnih članov IO, ki predstavljajo nacionalne panožne zveze olimpijskih športov,</w:t>
      </w:r>
    </w:p>
    <w:p w:rsidR="00557D16" w:rsidRDefault="00557D16" w:rsidP="00557D16">
      <w:pPr>
        <w:numPr>
          <w:ilvl w:val="0"/>
          <w:numId w:val="1"/>
        </w:numPr>
        <w:jc w:val="both"/>
      </w:pPr>
      <w:r>
        <w:t>predstavnika športnikov,</w:t>
      </w:r>
    </w:p>
    <w:p w:rsidR="00557D16" w:rsidRDefault="00557D16" w:rsidP="00557D16">
      <w:pPr>
        <w:numPr>
          <w:ilvl w:val="0"/>
          <w:numId w:val="1"/>
        </w:numPr>
        <w:jc w:val="both"/>
      </w:pPr>
      <w:r>
        <w:t xml:space="preserve">individualnega ustanovitelja OKS-ZŠZ.  </w:t>
      </w:r>
    </w:p>
    <w:p w:rsidR="00557D16" w:rsidRDefault="00557D16" w:rsidP="00557D16">
      <w:pPr>
        <w:jc w:val="both"/>
      </w:pPr>
    </w:p>
    <w:p w:rsidR="00557D16" w:rsidRDefault="00557D16" w:rsidP="00557D16">
      <w:pPr>
        <w:jc w:val="both"/>
      </w:pPr>
      <w:r>
        <w:t xml:space="preserve">                                                                           19. člen</w:t>
      </w:r>
    </w:p>
    <w:p w:rsidR="00557D16" w:rsidRDefault="00557D16" w:rsidP="00557D16">
      <w:pPr>
        <w:jc w:val="both"/>
      </w:pPr>
    </w:p>
    <w:p w:rsidR="00557D16" w:rsidRDefault="00557D16" w:rsidP="00557D16">
      <w:pPr>
        <w:jc w:val="both"/>
      </w:pPr>
      <w:r>
        <w:t>Predsedujoči daje besedo razpravljavcem po vrstnem redu, kot so se prijavili za razpravo.</w:t>
      </w:r>
    </w:p>
    <w:p w:rsidR="00557D16" w:rsidRDefault="00557D16" w:rsidP="00557D16">
      <w:pPr>
        <w:jc w:val="both"/>
      </w:pPr>
    </w:p>
    <w:p w:rsidR="00557D16" w:rsidRDefault="00557D16" w:rsidP="00557D16">
      <w:pPr>
        <w:jc w:val="both"/>
      </w:pPr>
      <w:r>
        <w:t xml:space="preserve">Razpravljavcu lahko seže v besedo samo predsedujoči ali ga opomni na red. </w:t>
      </w:r>
    </w:p>
    <w:p w:rsidR="005A7644" w:rsidRDefault="005A7644" w:rsidP="00557D16">
      <w:pPr>
        <w:jc w:val="both"/>
      </w:pPr>
    </w:p>
    <w:p w:rsidR="00557D16" w:rsidRDefault="00557D16" w:rsidP="00557D16">
      <w:pPr>
        <w:jc w:val="both"/>
      </w:pPr>
      <w:r>
        <w:t xml:space="preserve">                                                                       20. člen</w:t>
      </w:r>
    </w:p>
    <w:p w:rsidR="00557D16" w:rsidRDefault="00557D16" w:rsidP="00557D16">
      <w:pPr>
        <w:jc w:val="both"/>
      </w:pPr>
    </w:p>
    <w:p w:rsidR="00557D16" w:rsidRDefault="00557D16" w:rsidP="00557D16">
      <w:pPr>
        <w:jc w:val="both"/>
      </w:pPr>
      <w:r>
        <w:t>Član in drug udeleženec lahko razpravlja na seji o vsaki točki dnevnega reda, vendar največ pet minut. Razpravljavec sme govoriti samo o vprašanjih, ki so na dnevnem redu seje, ali pa so z njim v neposredni zvezi.</w:t>
      </w:r>
    </w:p>
    <w:p w:rsidR="00557D16" w:rsidRDefault="00557D16" w:rsidP="00557D16">
      <w:pPr>
        <w:jc w:val="both"/>
      </w:pPr>
    </w:p>
    <w:p w:rsidR="00557D16" w:rsidRDefault="00557D16" w:rsidP="00557D16">
      <w:pPr>
        <w:jc w:val="both"/>
      </w:pPr>
      <w:r>
        <w:t>Če se razpravljavec oddalji od vprašanja, ki je na dnevnem redu, ga mora predsedujoči opozoriti, naj se drži dnevnega reda.</w:t>
      </w:r>
    </w:p>
    <w:p w:rsidR="00557D16" w:rsidRDefault="00557D16" w:rsidP="00557D16">
      <w:pPr>
        <w:jc w:val="both"/>
      </w:pPr>
    </w:p>
    <w:p w:rsidR="00557D16" w:rsidRDefault="00557D16" w:rsidP="00557D16">
      <w:pPr>
        <w:jc w:val="both"/>
      </w:pPr>
      <w:r>
        <w:t>Če se razpravljavec tudi po drugem opominu ne drži dnevnega reda, mu lahko predsedujoči vzame besedo.</w:t>
      </w:r>
    </w:p>
    <w:p w:rsidR="0031416C" w:rsidRDefault="0031416C" w:rsidP="00557D16">
      <w:pPr>
        <w:jc w:val="both"/>
      </w:pPr>
    </w:p>
    <w:p w:rsidR="00557D16" w:rsidRDefault="00557D16" w:rsidP="00557D16">
      <w:pPr>
        <w:jc w:val="center"/>
      </w:pPr>
      <w:r>
        <w:t>21. člen</w:t>
      </w:r>
    </w:p>
    <w:p w:rsidR="00557D16" w:rsidRDefault="00557D16" w:rsidP="00557D16">
      <w:pPr>
        <w:jc w:val="both"/>
      </w:pPr>
    </w:p>
    <w:p w:rsidR="00557D16" w:rsidRDefault="00557D16" w:rsidP="00557D16">
      <w:pPr>
        <w:jc w:val="both"/>
      </w:pPr>
    </w:p>
    <w:p w:rsidR="00557D16" w:rsidRDefault="00557D16" w:rsidP="00557D16">
      <w:pPr>
        <w:jc w:val="both"/>
      </w:pPr>
      <w:r>
        <w:t>Predsedujoči zaključi obravnavo, ko ugotovi, da ni več razpravljavcev ali ko predsedujoči ugotovi, da so se razpravlja</w:t>
      </w:r>
      <w:r w:rsidR="005A7644">
        <w:t>v</w:t>
      </w:r>
      <w:r>
        <w:t>ci začeli ponavljati ali</w:t>
      </w:r>
      <w:r w:rsidR="009F6AAD">
        <w:t xml:space="preserve"> razprave niso več produktivne.</w:t>
      </w:r>
    </w:p>
    <w:p w:rsidR="00557D16" w:rsidRDefault="00557D16" w:rsidP="00557D16">
      <w:pPr>
        <w:jc w:val="both"/>
      </w:pPr>
    </w:p>
    <w:p w:rsidR="00557D16" w:rsidRDefault="00557D16" w:rsidP="00557D16">
      <w:pPr>
        <w:jc w:val="both"/>
      </w:pPr>
      <w:r>
        <w:t>Predsedujoči da takoj besedo članu IO, ki želi govoriti o prekršitvi poslovnika ali dnevnega reda.</w:t>
      </w:r>
    </w:p>
    <w:p w:rsidR="00557D16" w:rsidRDefault="00557D16" w:rsidP="00557D16">
      <w:pPr>
        <w:jc w:val="both"/>
      </w:pPr>
    </w:p>
    <w:p w:rsidR="00557D16" w:rsidRDefault="00557D16" w:rsidP="00557D16">
      <w:pPr>
        <w:jc w:val="both"/>
      </w:pPr>
      <w:r>
        <w:t>Če je član IO zahteval besedo zaradi prekršitve poslovnika ali dnevnega reda, mu predsedujoči da takoj pojasnilo.</w:t>
      </w:r>
    </w:p>
    <w:p w:rsidR="00557D16" w:rsidRDefault="00557D16" w:rsidP="00557D16">
      <w:pPr>
        <w:jc w:val="both"/>
      </w:pPr>
    </w:p>
    <w:p w:rsidR="00557D16" w:rsidRDefault="00557D16" w:rsidP="00557D16">
      <w:pPr>
        <w:jc w:val="both"/>
      </w:pPr>
      <w:r>
        <w:t>Če se član IO s pojasnilom ne zadovolji, odloči o spornem vprašanju IO. Poročevalec mora zavzeti stališče do vprašanj, ki so bila iznesena v razpravi. Razpravljavec lahko govori o istem vprašanju tudi večkrat, vendar se ne sme ponavljati.</w:t>
      </w:r>
    </w:p>
    <w:p w:rsidR="00557D16" w:rsidRDefault="00557D16" w:rsidP="00557D16">
      <w:pPr>
        <w:jc w:val="both"/>
      </w:pPr>
    </w:p>
    <w:p w:rsidR="0031416C" w:rsidRDefault="0031416C" w:rsidP="00557D16">
      <w:pPr>
        <w:jc w:val="both"/>
      </w:pPr>
    </w:p>
    <w:p w:rsidR="0031416C" w:rsidRDefault="0031416C" w:rsidP="00557D16">
      <w:pPr>
        <w:jc w:val="both"/>
      </w:pPr>
    </w:p>
    <w:p w:rsidR="0031416C" w:rsidRDefault="0031416C" w:rsidP="00557D16">
      <w:pPr>
        <w:jc w:val="both"/>
      </w:pPr>
    </w:p>
    <w:p w:rsidR="00557D16" w:rsidRDefault="00557D16" w:rsidP="00557D16">
      <w:pPr>
        <w:jc w:val="both"/>
      </w:pPr>
      <w:r>
        <w:lastRenderedPageBreak/>
        <w:t xml:space="preserve">                                                                     22. člen</w:t>
      </w:r>
    </w:p>
    <w:p w:rsidR="00557D16" w:rsidRDefault="00557D16" w:rsidP="00557D16">
      <w:pPr>
        <w:jc w:val="both"/>
      </w:pPr>
    </w:p>
    <w:p w:rsidR="00557D16" w:rsidRDefault="00557D16" w:rsidP="00557D16">
      <w:pPr>
        <w:jc w:val="both"/>
      </w:pPr>
      <w:r>
        <w:t>IO lahko sklene na predlog predsedujočega ali posameznega člana IO:</w:t>
      </w:r>
    </w:p>
    <w:p w:rsidR="00557D16" w:rsidRDefault="00557D16" w:rsidP="00557D16">
      <w:pPr>
        <w:jc w:val="both"/>
      </w:pPr>
    </w:p>
    <w:p w:rsidR="00557D16" w:rsidRDefault="00557D16" w:rsidP="00557D16">
      <w:pPr>
        <w:jc w:val="both"/>
      </w:pPr>
      <w:r>
        <w:t>- da se razpravlja o več točkah dnevnega reda skupaj, če so te točke med seboj povezane,</w:t>
      </w:r>
    </w:p>
    <w:p w:rsidR="00557D16" w:rsidRDefault="00557D16" w:rsidP="00557D16">
      <w:pPr>
        <w:jc w:val="both"/>
      </w:pPr>
      <w:r>
        <w:t>- da se razprava o posameznem vprašanju z dnevnega reda konča tudi prej, preden so o njem</w:t>
      </w:r>
    </w:p>
    <w:p w:rsidR="00557D16" w:rsidRDefault="00557D16" w:rsidP="00557D16">
      <w:pPr>
        <w:jc w:val="both"/>
      </w:pPr>
      <w:r>
        <w:t xml:space="preserve">  govorili vsi razpravljavci, če je vprašanje dovolj razčiščeno in se lahko o njem odloči.</w:t>
      </w:r>
    </w:p>
    <w:p w:rsidR="00557D16" w:rsidRDefault="00557D16" w:rsidP="00557D16">
      <w:pPr>
        <w:jc w:val="both"/>
      </w:pPr>
    </w:p>
    <w:p w:rsidR="00557D16" w:rsidRDefault="00557D16" w:rsidP="00557D16">
      <w:pPr>
        <w:jc w:val="both"/>
      </w:pPr>
      <w:r>
        <w:t xml:space="preserve">                                                                     23. člen</w:t>
      </w:r>
    </w:p>
    <w:p w:rsidR="00557D16" w:rsidRDefault="00557D16" w:rsidP="00557D16">
      <w:pPr>
        <w:jc w:val="both"/>
      </w:pPr>
    </w:p>
    <w:p w:rsidR="00557D16" w:rsidRDefault="00557D16" w:rsidP="00557D16">
      <w:pPr>
        <w:jc w:val="both"/>
      </w:pPr>
      <w:r>
        <w:t>Predsedujoči lahko sejo prekine in določi, kdaj in kje se bo nadaljevala.</w:t>
      </w:r>
    </w:p>
    <w:p w:rsidR="00557D16" w:rsidRDefault="00557D16" w:rsidP="00557D16">
      <w:pPr>
        <w:jc w:val="both"/>
      </w:pPr>
    </w:p>
    <w:p w:rsidR="00557D16" w:rsidRDefault="00557D16" w:rsidP="00557D16">
      <w:pPr>
        <w:jc w:val="both"/>
      </w:pPr>
      <w:r>
        <w:t>Predsedujoči prekine sejo, če se ne morejo rešiti vsa vprašanja, ki so na dnevnem redu, zaradi tega, ker IO ni več sklepčen, zaradi potrebnega odmora, zato da se opravijo potrebna posvetovanja in v drugih primerih, kadar IO tako sklene.</w:t>
      </w:r>
    </w:p>
    <w:p w:rsidR="00557D16" w:rsidRDefault="00557D16" w:rsidP="00557D16">
      <w:pPr>
        <w:jc w:val="both"/>
      </w:pPr>
    </w:p>
    <w:p w:rsidR="00557D16" w:rsidRDefault="00557D16" w:rsidP="00557D16">
      <w:pPr>
        <w:jc w:val="both"/>
      </w:pPr>
      <w:r>
        <w:t xml:space="preserve">                                                                     24. člen</w:t>
      </w:r>
    </w:p>
    <w:p w:rsidR="00557D16" w:rsidRDefault="00557D16" w:rsidP="00557D16">
      <w:pPr>
        <w:jc w:val="both"/>
      </w:pPr>
    </w:p>
    <w:p w:rsidR="00557D16" w:rsidRDefault="00557D16" w:rsidP="00557D16">
      <w:pPr>
        <w:jc w:val="both"/>
      </w:pPr>
      <w:r>
        <w:t>Predsedujoči lahko razpravo o posameznem vprašanju prekine, če se pokaže potreba, da je za odločanje o zadevi potrebno dobiti nove podatke, dopolniti obstoječe gradivo, razčistiti posamezna vprašanja ali iz drugih opravičenih razlogov.</w:t>
      </w:r>
    </w:p>
    <w:p w:rsidR="00557D16" w:rsidRDefault="00557D16" w:rsidP="00557D16">
      <w:pPr>
        <w:jc w:val="both"/>
      </w:pPr>
    </w:p>
    <w:p w:rsidR="00557D16" w:rsidRDefault="00557D16" w:rsidP="00557D16">
      <w:pPr>
        <w:jc w:val="both"/>
      </w:pPr>
      <w:r>
        <w:t xml:space="preserve">                                                                     25. člen</w:t>
      </w:r>
    </w:p>
    <w:p w:rsidR="00557D16" w:rsidRDefault="00557D16" w:rsidP="00557D16">
      <w:pPr>
        <w:jc w:val="both"/>
      </w:pPr>
    </w:p>
    <w:p w:rsidR="00557D16" w:rsidRDefault="00557D16" w:rsidP="00557D16">
      <w:pPr>
        <w:jc w:val="both"/>
      </w:pPr>
      <w:r>
        <w:t>Ko so izčrpane vse točke dnevnega reda, predsedujoči zaključi sejo.</w:t>
      </w:r>
    </w:p>
    <w:p w:rsidR="00557D16" w:rsidRDefault="00557D16" w:rsidP="00557D16">
      <w:pPr>
        <w:jc w:val="both"/>
      </w:pPr>
      <w:r>
        <w:t xml:space="preserve">                                                                    </w:t>
      </w:r>
    </w:p>
    <w:p w:rsidR="00557D16" w:rsidRDefault="00557D16" w:rsidP="00557D16">
      <w:pPr>
        <w:jc w:val="center"/>
      </w:pPr>
      <w:r>
        <w:t>26. člen</w:t>
      </w:r>
    </w:p>
    <w:p w:rsidR="00557D16" w:rsidRDefault="00557D16" w:rsidP="00557D16">
      <w:pPr>
        <w:jc w:val="both"/>
      </w:pPr>
    </w:p>
    <w:p w:rsidR="00557D16" w:rsidRDefault="00557D16" w:rsidP="00557D16">
      <w:pPr>
        <w:jc w:val="both"/>
      </w:pPr>
      <w:r>
        <w:t>Predsedujoči skrbi za red na seji.</w:t>
      </w:r>
    </w:p>
    <w:p w:rsidR="00557D16" w:rsidRDefault="00557D16" w:rsidP="00557D16">
      <w:pPr>
        <w:jc w:val="both"/>
      </w:pPr>
    </w:p>
    <w:p w:rsidR="00557D16" w:rsidRDefault="00557D16" w:rsidP="00557D16">
      <w:pPr>
        <w:jc w:val="both"/>
      </w:pPr>
      <w:r>
        <w:t>Za kršitev reda sme uporabiti naslednje ukrepe:</w:t>
      </w:r>
    </w:p>
    <w:p w:rsidR="00557D16" w:rsidRDefault="00557D16" w:rsidP="00557D16">
      <w:pPr>
        <w:jc w:val="both"/>
      </w:pPr>
      <w:r>
        <w:t>- opomin</w:t>
      </w:r>
    </w:p>
    <w:p w:rsidR="00557D16" w:rsidRDefault="00557D16" w:rsidP="00557D16">
      <w:pPr>
        <w:jc w:val="both"/>
      </w:pPr>
      <w:r>
        <w:t>- odvzem besede</w:t>
      </w:r>
    </w:p>
    <w:p w:rsidR="00557D16" w:rsidRDefault="00557D16" w:rsidP="00557D16">
      <w:pPr>
        <w:jc w:val="both"/>
      </w:pPr>
    </w:p>
    <w:p w:rsidR="00557D16" w:rsidRDefault="00557D16" w:rsidP="00557D16">
      <w:pPr>
        <w:jc w:val="both"/>
      </w:pPr>
      <w:r>
        <w:t>Opomin se izreče članu IO ali drugi osebi, ki s svojim obnašanjem, govorjenjem, čeprav mu predsednik ni dal besede, seganjem v besedo razpravljavcem ali s podobnim ravnanjem, krši red in določbe tega poslovnika.</w:t>
      </w:r>
    </w:p>
    <w:p w:rsidR="00557D16" w:rsidRDefault="00557D16" w:rsidP="00557D16">
      <w:pPr>
        <w:jc w:val="both"/>
      </w:pPr>
    </w:p>
    <w:p w:rsidR="00557D16" w:rsidRDefault="00557D16" w:rsidP="00557D16">
      <w:pPr>
        <w:jc w:val="both"/>
      </w:pPr>
      <w:r>
        <w:t>Odvzem besede se izreče članu IO ali drugi osebi, ki krši red v smislu drugega odstavka tega člena in je bil na to že dvakrat opozorjen.</w:t>
      </w:r>
    </w:p>
    <w:p w:rsidR="00557D16" w:rsidRDefault="00557D16" w:rsidP="00557D16">
      <w:pPr>
        <w:jc w:val="both"/>
      </w:pPr>
    </w:p>
    <w:p w:rsidR="00557D16" w:rsidRDefault="00557D16" w:rsidP="00557D16">
      <w:pPr>
        <w:jc w:val="both"/>
      </w:pPr>
      <w:r>
        <w:t>Vsak ukrep se vpiše v zapisnik.</w:t>
      </w:r>
    </w:p>
    <w:p w:rsidR="00557D16" w:rsidRDefault="00557D16" w:rsidP="00557D16">
      <w:pPr>
        <w:jc w:val="both"/>
      </w:pPr>
    </w:p>
    <w:p w:rsidR="00557D16" w:rsidRDefault="00557D16" w:rsidP="00557D16">
      <w:pPr>
        <w:jc w:val="both"/>
      </w:pPr>
      <w:r>
        <w:t xml:space="preserve">Član ali druga oseba, zoper katero je uporabljen  ukrep, ima pravico pojasniti svoje ravnanje. </w:t>
      </w:r>
    </w:p>
    <w:p w:rsidR="00557D16" w:rsidRDefault="00557D16" w:rsidP="00557D16">
      <w:pPr>
        <w:jc w:val="both"/>
      </w:pPr>
    </w:p>
    <w:p w:rsidR="00557D16" w:rsidRDefault="00557D16" w:rsidP="00557D16">
      <w:pPr>
        <w:jc w:val="both"/>
      </w:pPr>
      <w:r>
        <w:t>O tem ukrepu obvesti organizacijo oz. organ, ki ga je predstavljal.</w:t>
      </w:r>
    </w:p>
    <w:p w:rsidR="00557D16" w:rsidRDefault="00557D16" w:rsidP="00557D16">
      <w:pPr>
        <w:jc w:val="both"/>
      </w:pPr>
    </w:p>
    <w:p w:rsidR="00557D16" w:rsidRDefault="00557D16" w:rsidP="00557D16">
      <w:pPr>
        <w:jc w:val="both"/>
      </w:pPr>
      <w:r>
        <w:t xml:space="preserve">                                                                     27. člen</w:t>
      </w:r>
    </w:p>
    <w:p w:rsidR="00557D16" w:rsidRDefault="00557D16" w:rsidP="00557D16">
      <w:pPr>
        <w:jc w:val="both"/>
      </w:pPr>
    </w:p>
    <w:p w:rsidR="00557D16" w:rsidRDefault="00557D16" w:rsidP="00557D16">
      <w:pPr>
        <w:jc w:val="both"/>
      </w:pPr>
      <w:r>
        <w:t>Če predsedujoči ne more z rednimi ukrepi ohraniti reda na seji, odredi kratko prekinitev. Če tudi v nadaljevanju seje ni mogoče ohraniti reda, predsedujoči sejo zaključi.</w:t>
      </w:r>
    </w:p>
    <w:p w:rsidR="00557D16" w:rsidRDefault="00557D16" w:rsidP="00557D16">
      <w:pPr>
        <w:jc w:val="both"/>
      </w:pPr>
    </w:p>
    <w:p w:rsidR="00557D16" w:rsidRDefault="00557D16" w:rsidP="00557D16">
      <w:pPr>
        <w:jc w:val="both"/>
        <w:rPr>
          <w:b/>
        </w:rPr>
      </w:pPr>
      <w:r>
        <w:rPr>
          <w:b/>
        </w:rPr>
        <w:t>V. ODLOČANJE</w:t>
      </w:r>
    </w:p>
    <w:p w:rsidR="00557D16" w:rsidRDefault="00557D16" w:rsidP="00557D16">
      <w:pPr>
        <w:jc w:val="both"/>
      </w:pPr>
      <w:r>
        <w:t xml:space="preserve">                                                                     28. člen</w:t>
      </w:r>
    </w:p>
    <w:p w:rsidR="00557D16" w:rsidRDefault="00557D16" w:rsidP="00557D16">
      <w:pPr>
        <w:jc w:val="both"/>
      </w:pPr>
    </w:p>
    <w:p w:rsidR="00557D16" w:rsidRDefault="00557D16" w:rsidP="00557D16">
      <w:pPr>
        <w:jc w:val="both"/>
      </w:pPr>
      <w:r>
        <w:t>IO odloča z večino glasov vseh navzočih članov</w:t>
      </w:r>
      <w:r w:rsidR="00E532DB">
        <w:t>. Za sprejem sklepa na dopisni seji je potrebna 2/3 večina glasov</w:t>
      </w:r>
      <w:r>
        <w:t>.</w:t>
      </w:r>
    </w:p>
    <w:p w:rsidR="00557D16" w:rsidRDefault="00557D16" w:rsidP="00557D16">
      <w:pPr>
        <w:jc w:val="both"/>
      </w:pPr>
    </w:p>
    <w:p w:rsidR="001A7C6A" w:rsidRDefault="00557D16" w:rsidP="00557D16">
      <w:pPr>
        <w:jc w:val="both"/>
      </w:pPr>
      <w:r>
        <w:t xml:space="preserve">                                                                     </w:t>
      </w:r>
    </w:p>
    <w:p w:rsidR="001A7C6A" w:rsidRDefault="001A7C6A" w:rsidP="00557D16">
      <w:pPr>
        <w:jc w:val="both"/>
      </w:pPr>
    </w:p>
    <w:p w:rsidR="00557D16" w:rsidRDefault="00557D16" w:rsidP="001A7C6A">
      <w:pPr>
        <w:jc w:val="center"/>
      </w:pPr>
      <w:r>
        <w:t>29. člen</w:t>
      </w:r>
    </w:p>
    <w:p w:rsidR="00557D16" w:rsidRDefault="00557D16" w:rsidP="00557D16">
      <w:pPr>
        <w:jc w:val="both"/>
      </w:pPr>
    </w:p>
    <w:p w:rsidR="00557D16" w:rsidRDefault="00557D16" w:rsidP="00557D16">
      <w:pPr>
        <w:jc w:val="both"/>
      </w:pPr>
      <w:r>
        <w:t>Član IO ima pravico pred glasovanjem obrazložiti svoje stališče in pojasniti, kako bo glasoval.</w:t>
      </w:r>
    </w:p>
    <w:p w:rsidR="00557D16" w:rsidRDefault="00557D16" w:rsidP="00557D16">
      <w:pPr>
        <w:jc w:val="both"/>
      </w:pPr>
    </w:p>
    <w:p w:rsidR="00557D16" w:rsidRDefault="00557D16" w:rsidP="00557D16">
      <w:pPr>
        <w:jc w:val="center"/>
      </w:pPr>
      <w:r>
        <w:t>30. člen</w:t>
      </w:r>
    </w:p>
    <w:p w:rsidR="00557D16" w:rsidRDefault="00557D16" w:rsidP="00557D16">
      <w:pPr>
        <w:jc w:val="both"/>
      </w:pPr>
    </w:p>
    <w:p w:rsidR="00557D16" w:rsidRDefault="00557D16" w:rsidP="00557D16">
      <w:pPr>
        <w:jc w:val="both"/>
      </w:pPr>
      <w:r>
        <w:t>Pred glasovanjem predsedujoči</w:t>
      </w:r>
      <w:r w:rsidR="001A7C6A">
        <w:t xml:space="preserve"> </w:t>
      </w:r>
      <w:r w:rsidR="001A7C6A" w:rsidRPr="00772960">
        <w:t>objavi</w:t>
      </w:r>
      <w:r>
        <w:t xml:space="preserve"> jasno oblikovan predlog sklepa</w:t>
      </w:r>
      <w:r w:rsidR="00E532DB">
        <w:t xml:space="preserve">, </w:t>
      </w:r>
      <w:r w:rsidR="00E532DB" w:rsidRPr="00772960">
        <w:t>ki je praviloma posredovan članom IO skupaj z gradivom</w:t>
      </w:r>
      <w:r w:rsidR="00E532DB">
        <w:t>, lahko pa se glede na razpravo na seji tudi naknadno oblikuje</w:t>
      </w:r>
      <w:r>
        <w:t>.</w:t>
      </w:r>
    </w:p>
    <w:p w:rsidR="00557D16" w:rsidRDefault="00557D16" w:rsidP="00557D16">
      <w:pPr>
        <w:jc w:val="both"/>
      </w:pPr>
    </w:p>
    <w:p w:rsidR="00557D16" w:rsidRDefault="00557D16" w:rsidP="00557D16">
      <w:pPr>
        <w:jc w:val="both"/>
      </w:pPr>
      <w:r>
        <w:t>Če je o posameznem vprašanju danih več predlogov, glasujejo člani IO o vsakem predlogu posebej, in sicer po vrstnem redu, kakor so bili predloženi. Sprejet je predlog, ki je dobil potrebno večino glasov.</w:t>
      </w:r>
    </w:p>
    <w:p w:rsidR="00557D16" w:rsidRDefault="00557D16" w:rsidP="00557D16">
      <w:pPr>
        <w:jc w:val="both"/>
      </w:pPr>
    </w:p>
    <w:p w:rsidR="00557D16" w:rsidRDefault="00557D16" w:rsidP="00557D16">
      <w:pPr>
        <w:jc w:val="both"/>
      </w:pPr>
      <w:r>
        <w:t xml:space="preserve">                                                                     31. člen</w:t>
      </w:r>
    </w:p>
    <w:p w:rsidR="00557D16" w:rsidRDefault="00557D16" w:rsidP="00557D16">
      <w:pPr>
        <w:jc w:val="both"/>
      </w:pPr>
    </w:p>
    <w:p w:rsidR="00557D16" w:rsidRDefault="00557D16" w:rsidP="00557D16">
      <w:pPr>
        <w:jc w:val="both"/>
      </w:pPr>
      <w:r>
        <w:t xml:space="preserve">Člani IO glasujejo tako, da se </w:t>
      </w:r>
      <w:r w:rsidR="001A7C6A" w:rsidRPr="00772960">
        <w:t>izjasnijo</w:t>
      </w:r>
      <w:r w:rsidR="001A7C6A">
        <w:rPr>
          <w:color w:val="FF0000"/>
        </w:rPr>
        <w:t xml:space="preserve"> </w:t>
      </w:r>
      <w:r w:rsidRPr="001A7C6A">
        <w:t>za</w:t>
      </w:r>
      <w:r>
        <w:t xml:space="preserve"> predlog, proti predlogu ali se glasovanja vzdržijo.</w:t>
      </w:r>
    </w:p>
    <w:p w:rsidR="00557D16" w:rsidRDefault="00557D16" w:rsidP="00557D16">
      <w:pPr>
        <w:jc w:val="both"/>
      </w:pPr>
    </w:p>
    <w:p w:rsidR="00557D16" w:rsidRDefault="00557D16" w:rsidP="00557D16">
      <w:pPr>
        <w:jc w:val="both"/>
      </w:pPr>
      <w:r>
        <w:t>Glasovanje je praviloma javno in istočasno z dvigom rok ali z izjavljanjem vsakega posameznega člana.</w:t>
      </w:r>
    </w:p>
    <w:p w:rsidR="00557D16" w:rsidRDefault="00557D16" w:rsidP="00557D16">
      <w:pPr>
        <w:jc w:val="both"/>
      </w:pPr>
    </w:p>
    <w:p w:rsidR="00557D16" w:rsidRDefault="00557D16" w:rsidP="00557D16">
      <w:pPr>
        <w:jc w:val="both"/>
      </w:pPr>
      <w:r>
        <w:t>Glasovanje z dvigom rok se opravi tako, da predsedujoči pozove člane IO, kdo je za predlog, nato kdo je proti predlogu in nazadnje kdo se je vzdržal.</w:t>
      </w:r>
    </w:p>
    <w:p w:rsidR="00557D16" w:rsidRDefault="00557D16" w:rsidP="00557D16">
      <w:pPr>
        <w:jc w:val="both"/>
      </w:pPr>
    </w:p>
    <w:p w:rsidR="00557D16" w:rsidRDefault="00557D16" w:rsidP="00557D16">
      <w:pPr>
        <w:jc w:val="both"/>
      </w:pPr>
      <w:r>
        <w:t>Glasovanje z izjavljanjem vsakega posameznega člana se opravi, če tako odloči predsedujoči, ker je po njegovem mnenju to potrebno, da bi se natančno ugotovil izid glasovanja.</w:t>
      </w:r>
    </w:p>
    <w:p w:rsidR="00557D16" w:rsidRDefault="00557D16" w:rsidP="00557D16">
      <w:pPr>
        <w:jc w:val="both"/>
      </w:pPr>
      <w:r>
        <w:t>Posamezni član izjavi  "za", "proti" in "vzdržal".</w:t>
      </w:r>
    </w:p>
    <w:p w:rsidR="00557D16" w:rsidRDefault="00557D16" w:rsidP="00557D16">
      <w:pPr>
        <w:jc w:val="both"/>
      </w:pPr>
    </w:p>
    <w:p w:rsidR="0031416C" w:rsidRDefault="0031416C" w:rsidP="00557D16">
      <w:pPr>
        <w:jc w:val="both"/>
      </w:pPr>
    </w:p>
    <w:p w:rsidR="0031416C" w:rsidRDefault="0031416C" w:rsidP="00557D16">
      <w:pPr>
        <w:jc w:val="both"/>
      </w:pPr>
    </w:p>
    <w:p w:rsidR="0031416C" w:rsidRDefault="0031416C" w:rsidP="00557D16">
      <w:pPr>
        <w:jc w:val="both"/>
      </w:pPr>
    </w:p>
    <w:p w:rsidR="00557D16" w:rsidRDefault="00557D16" w:rsidP="00557D16">
      <w:pPr>
        <w:jc w:val="both"/>
      </w:pPr>
      <w:r>
        <w:lastRenderedPageBreak/>
        <w:t xml:space="preserve">                                                                     32. člen</w:t>
      </w:r>
    </w:p>
    <w:p w:rsidR="00557D16" w:rsidRDefault="00557D16" w:rsidP="00557D16">
      <w:pPr>
        <w:jc w:val="both"/>
      </w:pPr>
    </w:p>
    <w:p w:rsidR="00557D16" w:rsidRDefault="00557D16" w:rsidP="00557D16">
      <w:pPr>
        <w:jc w:val="both"/>
      </w:pPr>
      <w:r>
        <w:t>Če je število glasov "za" ter skupno število "proti" in "vzdržanih" glasov enako, se glasovanje ponovi, pred tem pa je potrebno v ponovni razpravi dodatno razčistiti vprašanje.</w:t>
      </w:r>
    </w:p>
    <w:p w:rsidR="00557D16" w:rsidRDefault="00557D16" w:rsidP="00557D16">
      <w:pPr>
        <w:jc w:val="both"/>
      </w:pPr>
    </w:p>
    <w:p w:rsidR="00557D16" w:rsidRDefault="00557D16" w:rsidP="00557D16">
      <w:pPr>
        <w:jc w:val="both"/>
      </w:pPr>
      <w:r>
        <w:t>Če pride tudi pri ponovnem glasovanju do istega izida, se šteje, da predlog ni sprejet.</w:t>
      </w:r>
    </w:p>
    <w:p w:rsidR="00557D16" w:rsidRDefault="00557D16" w:rsidP="00557D16">
      <w:pPr>
        <w:jc w:val="both"/>
      </w:pPr>
    </w:p>
    <w:p w:rsidR="00557D16" w:rsidRDefault="00557D16" w:rsidP="00557D16">
      <w:pPr>
        <w:jc w:val="both"/>
      </w:pPr>
      <w:r>
        <w:t>Ponovno se zadevo obravnava na eni od naslednjih sej. Če pa gre za nujno zadevo v zvezi s poslovanjem, mora IO sprejeti začasni sklep o rešitvi tega vprašanja.</w:t>
      </w:r>
    </w:p>
    <w:p w:rsidR="00203C62" w:rsidRDefault="00203C62" w:rsidP="00557D16">
      <w:pPr>
        <w:jc w:val="both"/>
      </w:pPr>
    </w:p>
    <w:p w:rsidR="00557D16" w:rsidRDefault="00557D16" w:rsidP="00557D16">
      <w:pPr>
        <w:jc w:val="both"/>
      </w:pPr>
      <w:r>
        <w:t xml:space="preserve">                                                                     33. člen</w:t>
      </w:r>
    </w:p>
    <w:p w:rsidR="00557D16" w:rsidRDefault="00557D16" w:rsidP="00557D16">
      <w:pPr>
        <w:jc w:val="both"/>
      </w:pPr>
    </w:p>
    <w:p w:rsidR="0031416C" w:rsidRDefault="00557D16" w:rsidP="00557D16">
      <w:pPr>
        <w:jc w:val="both"/>
      </w:pPr>
      <w:r>
        <w:t xml:space="preserve">Tajno glasovanje se opravi </w:t>
      </w:r>
      <w:r w:rsidR="00E532DB">
        <w:t>v primeru, kadar je to</w:t>
      </w:r>
      <w:r w:rsidR="0031416C">
        <w:t>:</w:t>
      </w:r>
    </w:p>
    <w:p w:rsidR="0031416C" w:rsidRDefault="00E532DB" w:rsidP="0031416C">
      <w:pPr>
        <w:pStyle w:val="Odstavekseznama"/>
        <w:numPr>
          <w:ilvl w:val="0"/>
          <w:numId w:val="1"/>
        </w:numPr>
        <w:jc w:val="both"/>
      </w:pPr>
      <w:r>
        <w:t xml:space="preserve"> zakonsko predpisano, </w:t>
      </w:r>
    </w:p>
    <w:p w:rsidR="0031416C" w:rsidRDefault="0031416C" w:rsidP="0031416C">
      <w:pPr>
        <w:pStyle w:val="Odstavekseznama"/>
        <w:numPr>
          <w:ilvl w:val="0"/>
          <w:numId w:val="1"/>
        </w:numPr>
        <w:jc w:val="both"/>
      </w:pPr>
      <w:r>
        <w:t>določajo Pravila OKS-ZŠZ,</w:t>
      </w:r>
    </w:p>
    <w:p w:rsidR="0031416C" w:rsidRDefault="00E532DB" w:rsidP="0031416C">
      <w:pPr>
        <w:pStyle w:val="Odstavekseznama"/>
        <w:numPr>
          <w:ilvl w:val="0"/>
          <w:numId w:val="1"/>
        </w:numPr>
        <w:jc w:val="both"/>
      </w:pPr>
      <w:r>
        <w:t>primerno zaradi občutljivosti obravnavane tematike ali</w:t>
      </w:r>
    </w:p>
    <w:p w:rsidR="0031416C" w:rsidRDefault="00E532DB" w:rsidP="0031416C">
      <w:pPr>
        <w:pStyle w:val="Odstavekseznama"/>
        <w:numPr>
          <w:ilvl w:val="0"/>
          <w:numId w:val="1"/>
        </w:numPr>
        <w:jc w:val="both"/>
      </w:pPr>
      <w:r>
        <w:t>to zahteva vsaj 1/3 članov IO navzočih na seji</w:t>
      </w:r>
      <w:r w:rsidR="0031416C">
        <w:t>.</w:t>
      </w:r>
    </w:p>
    <w:p w:rsidR="0031416C" w:rsidRDefault="0031416C" w:rsidP="0031416C">
      <w:pPr>
        <w:pStyle w:val="Odstavekseznama"/>
        <w:jc w:val="both"/>
      </w:pPr>
    </w:p>
    <w:p w:rsidR="00557D16" w:rsidRDefault="0031416C" w:rsidP="0031416C">
      <w:pPr>
        <w:jc w:val="both"/>
      </w:pPr>
      <w:r>
        <w:t>Glasovanje</w:t>
      </w:r>
      <w:r w:rsidR="00E532DB">
        <w:t xml:space="preserve"> se izvede </w:t>
      </w:r>
      <w:r w:rsidR="00557D16">
        <w:t>z glasovnicami z obkrožanjem besed "za" ali "proti". Rezultat glasovanja ugotovi tričlanski glasovalni odbor, ki ga določi IO. Po končanem glasovanju obvesti predsednik glasovalnega odbora IO o izidu glasovanja.</w:t>
      </w:r>
    </w:p>
    <w:p w:rsidR="00557D16" w:rsidRDefault="00557D16" w:rsidP="00557D16">
      <w:pPr>
        <w:jc w:val="both"/>
      </w:pPr>
    </w:p>
    <w:p w:rsidR="00557D16" w:rsidRDefault="00557D16" w:rsidP="00557D16">
      <w:pPr>
        <w:jc w:val="both"/>
      </w:pPr>
      <w:r>
        <w:t>Izid glasovanja razglasi predsedujoči.</w:t>
      </w:r>
    </w:p>
    <w:p w:rsidR="00557D16" w:rsidRDefault="00557D16" w:rsidP="00557D16">
      <w:pPr>
        <w:jc w:val="both"/>
      </w:pPr>
    </w:p>
    <w:p w:rsidR="0031416C" w:rsidRDefault="0031416C" w:rsidP="00557D16">
      <w:pPr>
        <w:jc w:val="both"/>
      </w:pPr>
    </w:p>
    <w:p w:rsidR="00557D16" w:rsidRDefault="00557D16" w:rsidP="00557D16">
      <w:pPr>
        <w:jc w:val="both"/>
        <w:rPr>
          <w:b/>
        </w:rPr>
      </w:pPr>
      <w:r>
        <w:rPr>
          <w:b/>
        </w:rPr>
        <w:t>VI. VODENJE ZAPISNIKA NA SEJI</w:t>
      </w:r>
    </w:p>
    <w:p w:rsidR="00557D16" w:rsidRDefault="00557D16" w:rsidP="00557D16">
      <w:pPr>
        <w:jc w:val="both"/>
      </w:pPr>
    </w:p>
    <w:p w:rsidR="00557D16" w:rsidRDefault="00557D16" w:rsidP="00557D16">
      <w:pPr>
        <w:jc w:val="both"/>
      </w:pPr>
      <w:r>
        <w:t xml:space="preserve">                                                                     34. člen</w:t>
      </w:r>
    </w:p>
    <w:p w:rsidR="00557D16" w:rsidRDefault="00557D16" w:rsidP="00557D16">
      <w:pPr>
        <w:jc w:val="both"/>
      </w:pPr>
    </w:p>
    <w:p w:rsidR="00557D16" w:rsidRDefault="00557D16" w:rsidP="00557D16">
      <w:pPr>
        <w:jc w:val="both"/>
      </w:pPr>
      <w:r>
        <w:t>O delu na seji IO se piše zapisnik.</w:t>
      </w:r>
    </w:p>
    <w:p w:rsidR="00557D16" w:rsidRDefault="00557D16" w:rsidP="00557D16">
      <w:pPr>
        <w:jc w:val="both"/>
      </w:pPr>
    </w:p>
    <w:p w:rsidR="00557D16" w:rsidRDefault="00557D16" w:rsidP="00557D16">
      <w:pPr>
        <w:jc w:val="both"/>
      </w:pPr>
      <w:r>
        <w:t>Zapisnik piše Poslovni sekretar OKS-ZŠZ.</w:t>
      </w:r>
    </w:p>
    <w:p w:rsidR="00557D16" w:rsidRDefault="00557D16" w:rsidP="00557D16">
      <w:pPr>
        <w:jc w:val="both"/>
      </w:pPr>
    </w:p>
    <w:p w:rsidR="00557D16" w:rsidRDefault="00557D16" w:rsidP="00557D16">
      <w:pPr>
        <w:jc w:val="both"/>
      </w:pPr>
      <w:r>
        <w:t xml:space="preserve">Potek seje se snema na </w:t>
      </w:r>
      <w:r w:rsidRPr="00557D16">
        <w:rPr>
          <w:color w:val="000000"/>
        </w:rPr>
        <w:t xml:space="preserve">digitalen nosilec zvoka. </w:t>
      </w:r>
      <w:r w:rsidR="00E532DB">
        <w:rPr>
          <w:color w:val="000000"/>
        </w:rPr>
        <w:t>Člani IO OKS imajo pravico do d</w:t>
      </w:r>
      <w:r w:rsidRPr="00557D16">
        <w:rPr>
          <w:color w:val="000000"/>
        </w:rPr>
        <w:t>igitaln</w:t>
      </w:r>
      <w:r w:rsidR="00E532DB">
        <w:rPr>
          <w:color w:val="000000"/>
        </w:rPr>
        <w:t>ega</w:t>
      </w:r>
      <w:r w:rsidRPr="00557D16">
        <w:rPr>
          <w:color w:val="000000"/>
        </w:rPr>
        <w:t xml:space="preserve"> zvočn</w:t>
      </w:r>
      <w:r w:rsidR="00E532DB">
        <w:rPr>
          <w:color w:val="000000"/>
        </w:rPr>
        <w:t>ega</w:t>
      </w:r>
      <w:r w:rsidRPr="00557D16">
        <w:rPr>
          <w:color w:val="000000"/>
        </w:rPr>
        <w:t xml:space="preserve"> posnet</w:t>
      </w:r>
      <w:r w:rsidR="00E532DB">
        <w:rPr>
          <w:color w:val="000000"/>
        </w:rPr>
        <w:t>ka</w:t>
      </w:r>
      <w:r w:rsidRPr="00557D16">
        <w:rPr>
          <w:color w:val="000000"/>
        </w:rPr>
        <w:t xml:space="preserve"> seje</w:t>
      </w:r>
      <w:r w:rsidR="00E532DB">
        <w:rPr>
          <w:color w:val="000000"/>
        </w:rPr>
        <w:t xml:space="preserve">, ki </w:t>
      </w:r>
      <w:r w:rsidRPr="00557D16">
        <w:rPr>
          <w:color w:val="000000"/>
        </w:rPr>
        <w:t>se</w:t>
      </w:r>
      <w:r>
        <w:t xml:space="preserve"> hrani v tajništvu OKS še eno leto dni po končani seji IO OKS.</w:t>
      </w:r>
    </w:p>
    <w:p w:rsidR="00557D16" w:rsidRDefault="00557D16" w:rsidP="00557D16">
      <w:pPr>
        <w:jc w:val="both"/>
      </w:pPr>
    </w:p>
    <w:p w:rsidR="0031416C" w:rsidRDefault="0031416C" w:rsidP="00557D16">
      <w:pPr>
        <w:jc w:val="both"/>
      </w:pPr>
    </w:p>
    <w:p w:rsidR="00557D16" w:rsidRDefault="00557D16" w:rsidP="00557D16">
      <w:pPr>
        <w:jc w:val="both"/>
      </w:pPr>
      <w:r>
        <w:t xml:space="preserve">                                                                      35. člen</w:t>
      </w:r>
    </w:p>
    <w:p w:rsidR="00557D16" w:rsidRDefault="00557D16" w:rsidP="00557D16">
      <w:pPr>
        <w:jc w:val="both"/>
      </w:pPr>
    </w:p>
    <w:p w:rsidR="00557D16" w:rsidRDefault="00557D16" w:rsidP="00557D16">
      <w:pPr>
        <w:jc w:val="both"/>
      </w:pPr>
      <w:r>
        <w:t>Zapisnik mora vsebovati zlasti:</w:t>
      </w:r>
    </w:p>
    <w:p w:rsidR="00557D16" w:rsidRDefault="00557D16" w:rsidP="00557D16">
      <w:pPr>
        <w:jc w:val="both"/>
      </w:pPr>
      <w:r>
        <w:t xml:space="preserve">- navedbo tekoče številke seje, časa in kraja </w:t>
      </w:r>
    </w:p>
    <w:p w:rsidR="00557D16" w:rsidRDefault="00557D16" w:rsidP="00557D16">
      <w:pPr>
        <w:jc w:val="both"/>
      </w:pPr>
      <w:r>
        <w:t>- ime in priimek predsednika oz. predsedujočega, ki je vodil sejo</w:t>
      </w:r>
    </w:p>
    <w:p w:rsidR="00557D16" w:rsidRDefault="00557D16" w:rsidP="00557D16">
      <w:pPr>
        <w:jc w:val="both"/>
      </w:pPr>
      <w:r>
        <w:t>- imena in priimke navzočih članov IO ter opravičeno odsotnost članov</w:t>
      </w:r>
    </w:p>
    <w:p w:rsidR="00557D16" w:rsidRDefault="00557D16" w:rsidP="00557D16">
      <w:pPr>
        <w:jc w:val="both"/>
      </w:pPr>
      <w:r>
        <w:t>- imena in priimke ostalih vabljenih, ki so se seje udeležili</w:t>
      </w:r>
    </w:p>
    <w:p w:rsidR="00557D16" w:rsidRDefault="00557D16" w:rsidP="00557D16">
      <w:pPr>
        <w:jc w:val="both"/>
      </w:pPr>
      <w:r>
        <w:t>- ugotovitev, da je seja IO sklepčna</w:t>
      </w:r>
    </w:p>
    <w:p w:rsidR="00557D16" w:rsidRDefault="00557D16" w:rsidP="00557D16">
      <w:pPr>
        <w:jc w:val="both"/>
      </w:pPr>
      <w:r>
        <w:t>- dnevni red seje</w:t>
      </w:r>
    </w:p>
    <w:p w:rsidR="00557D16" w:rsidRDefault="00557D16" w:rsidP="00557D16">
      <w:pPr>
        <w:jc w:val="both"/>
      </w:pPr>
      <w:r>
        <w:lastRenderedPageBreak/>
        <w:t>- povzetke bistva razprave</w:t>
      </w:r>
    </w:p>
    <w:p w:rsidR="00557D16" w:rsidRDefault="00557D16" w:rsidP="00557D16">
      <w:pPr>
        <w:jc w:val="both"/>
      </w:pPr>
      <w:r>
        <w:t>- sprejete sklepe in podatke o izidu glasovanja o posameznih vprašanjih</w:t>
      </w:r>
    </w:p>
    <w:p w:rsidR="00557D16" w:rsidRDefault="00557D16" w:rsidP="00557D16">
      <w:pPr>
        <w:jc w:val="both"/>
      </w:pPr>
      <w:r>
        <w:t>- čas prekinitve oz. zaključka seje</w:t>
      </w:r>
    </w:p>
    <w:p w:rsidR="00557D16" w:rsidRDefault="00557D16" w:rsidP="00557D16">
      <w:pPr>
        <w:jc w:val="both"/>
      </w:pPr>
      <w:r>
        <w:t>- podpis zapisnikarja</w:t>
      </w:r>
      <w:r w:rsidR="00E532DB">
        <w:t xml:space="preserve"> in </w:t>
      </w:r>
      <w:r w:rsidR="00E532DB" w:rsidRPr="00772960">
        <w:t>predsedujočega</w:t>
      </w:r>
      <w:r>
        <w:t>.</w:t>
      </w:r>
    </w:p>
    <w:p w:rsidR="0031416C" w:rsidRDefault="0031416C" w:rsidP="00557D16">
      <w:pPr>
        <w:jc w:val="both"/>
      </w:pPr>
    </w:p>
    <w:p w:rsidR="00557D16" w:rsidRDefault="00557D16" w:rsidP="00557D16">
      <w:pPr>
        <w:jc w:val="both"/>
      </w:pPr>
      <w:r>
        <w:t xml:space="preserve">                                                                      36. člen</w:t>
      </w:r>
    </w:p>
    <w:p w:rsidR="00557D16" w:rsidRDefault="00557D16" w:rsidP="00557D16">
      <w:pPr>
        <w:jc w:val="both"/>
      </w:pPr>
    </w:p>
    <w:p w:rsidR="00557D16" w:rsidRDefault="00557D16" w:rsidP="00557D16">
      <w:pPr>
        <w:jc w:val="both"/>
      </w:pPr>
      <w:r>
        <w:t>Član IO lahko zahteva, da se njegova razprava oz. izjava vpiše v zapisnik.</w:t>
      </w:r>
    </w:p>
    <w:p w:rsidR="00557D16" w:rsidRDefault="00557D16" w:rsidP="00557D16">
      <w:pPr>
        <w:jc w:val="both"/>
      </w:pPr>
    </w:p>
    <w:p w:rsidR="00557D16" w:rsidRDefault="00557D16" w:rsidP="00557D16">
      <w:pPr>
        <w:jc w:val="both"/>
      </w:pPr>
      <w:r>
        <w:t>Pred objavo lahko zahteva, da se mu zapisnik pokaže zaradi redakcijskih popravkov.</w:t>
      </w:r>
    </w:p>
    <w:p w:rsidR="00557D16" w:rsidRDefault="00557D16" w:rsidP="00557D16">
      <w:pPr>
        <w:jc w:val="both"/>
      </w:pPr>
    </w:p>
    <w:p w:rsidR="0031416C" w:rsidRDefault="0031416C" w:rsidP="00557D16">
      <w:pPr>
        <w:jc w:val="both"/>
      </w:pPr>
    </w:p>
    <w:p w:rsidR="00557D16" w:rsidRDefault="00557D16" w:rsidP="00557D16">
      <w:pPr>
        <w:jc w:val="both"/>
      </w:pPr>
      <w:r>
        <w:t xml:space="preserve">                                                                      37. člen</w:t>
      </w:r>
    </w:p>
    <w:p w:rsidR="00557D16" w:rsidRDefault="00557D16" w:rsidP="00557D16">
      <w:pPr>
        <w:jc w:val="both"/>
      </w:pPr>
    </w:p>
    <w:p w:rsidR="00557D16" w:rsidRDefault="00557D16" w:rsidP="00557D16">
      <w:pPr>
        <w:jc w:val="both"/>
      </w:pPr>
      <w:r>
        <w:t>Vsak član IO ima pravico dati pisne pripombe na zapisnik seje IO. Pripombe obravnava IO in zavzame o njih stališče ter o tem obvesti predlagatelja.</w:t>
      </w:r>
    </w:p>
    <w:p w:rsidR="00557D16" w:rsidRDefault="00557D16" w:rsidP="00557D16">
      <w:pPr>
        <w:jc w:val="both"/>
      </w:pPr>
    </w:p>
    <w:p w:rsidR="0031416C" w:rsidRDefault="0031416C" w:rsidP="00557D16">
      <w:pPr>
        <w:jc w:val="both"/>
      </w:pPr>
    </w:p>
    <w:p w:rsidR="00557D16" w:rsidRDefault="00557D16" w:rsidP="00557D16">
      <w:pPr>
        <w:jc w:val="center"/>
      </w:pPr>
      <w:r>
        <w:t>38. člen</w:t>
      </w:r>
    </w:p>
    <w:p w:rsidR="00557D16" w:rsidRDefault="00557D16" w:rsidP="00557D16">
      <w:pPr>
        <w:jc w:val="both"/>
      </w:pPr>
    </w:p>
    <w:p w:rsidR="00557D16" w:rsidRPr="00CF662D" w:rsidRDefault="00557D16" w:rsidP="00557D16">
      <w:pPr>
        <w:jc w:val="both"/>
        <w:rPr>
          <w:color w:val="FF0000"/>
        </w:rPr>
      </w:pPr>
      <w:r>
        <w:t xml:space="preserve">Zapisnik sej se pošlje članom izvršnega </w:t>
      </w:r>
      <w:r w:rsidRPr="00557D16">
        <w:rPr>
          <w:color w:val="000000"/>
        </w:rPr>
        <w:t xml:space="preserve">odbora </w:t>
      </w:r>
      <w:r w:rsidR="00E532DB">
        <w:rPr>
          <w:color w:val="000000"/>
        </w:rPr>
        <w:t>po elektronski poti v roku 14 dni po končani seji</w:t>
      </w:r>
      <w:r w:rsidR="00322DC9">
        <w:rPr>
          <w:color w:val="000000"/>
        </w:rPr>
        <w:t xml:space="preserve">. Vsak člani IO lahko v roku 5 dni </w:t>
      </w:r>
      <w:r w:rsidR="00193226" w:rsidRPr="006D358B">
        <w:rPr>
          <w:color w:val="000000" w:themeColor="text1"/>
        </w:rPr>
        <w:t xml:space="preserve">po prejemu zapisnika </w:t>
      </w:r>
      <w:r w:rsidR="00322DC9">
        <w:rPr>
          <w:color w:val="000000"/>
        </w:rPr>
        <w:t xml:space="preserve">posreduje morebitne pripombe na zapisnik, ki se obravnavajo na naslednji seji IO. Šteje se, da je tisti del zapisnika, na katerega ni bilo pripomb po pretečenem roku 5 dni potrjen in veljaven.    </w:t>
      </w:r>
    </w:p>
    <w:p w:rsidR="00557D16" w:rsidRDefault="00557D16" w:rsidP="00557D16">
      <w:pPr>
        <w:jc w:val="both"/>
      </w:pPr>
    </w:p>
    <w:p w:rsidR="00557D16" w:rsidRDefault="00557D16" w:rsidP="00557D16">
      <w:pPr>
        <w:jc w:val="both"/>
      </w:pPr>
      <w:r>
        <w:t>Izvirni zapisniki s celotno dokumentacijo se hranijo v arhivu kot dokument trajne vrednosti.</w:t>
      </w:r>
    </w:p>
    <w:p w:rsidR="00557D16" w:rsidRDefault="00557D16" w:rsidP="00557D16">
      <w:pPr>
        <w:jc w:val="both"/>
      </w:pPr>
    </w:p>
    <w:p w:rsidR="00557D16" w:rsidRDefault="00557D16" w:rsidP="00557D16">
      <w:pPr>
        <w:jc w:val="both"/>
      </w:pPr>
      <w:r>
        <w:t>Za hrambo in arhiviranje skrbi poslovni sekretar OKS-ZŠZ.</w:t>
      </w:r>
    </w:p>
    <w:p w:rsidR="00203C62" w:rsidRDefault="00203C62" w:rsidP="00557D16">
      <w:pPr>
        <w:jc w:val="both"/>
      </w:pPr>
    </w:p>
    <w:p w:rsidR="008D1391" w:rsidRDefault="008D1391" w:rsidP="00557D16">
      <w:pPr>
        <w:jc w:val="both"/>
      </w:pPr>
    </w:p>
    <w:p w:rsidR="00557D16" w:rsidRDefault="00557D16" w:rsidP="00557D16">
      <w:pPr>
        <w:jc w:val="both"/>
        <w:rPr>
          <w:b/>
        </w:rPr>
      </w:pPr>
      <w:r>
        <w:rPr>
          <w:b/>
        </w:rPr>
        <w:t xml:space="preserve">VII. </w:t>
      </w:r>
      <w:r w:rsidR="00322DC9">
        <w:rPr>
          <w:b/>
        </w:rPr>
        <w:t>DOPISNA</w:t>
      </w:r>
      <w:r>
        <w:rPr>
          <w:b/>
        </w:rPr>
        <w:t xml:space="preserve"> SEJA</w:t>
      </w:r>
    </w:p>
    <w:p w:rsidR="008D1391" w:rsidRDefault="008D1391" w:rsidP="00557D16">
      <w:pPr>
        <w:jc w:val="both"/>
        <w:rPr>
          <w:b/>
        </w:rPr>
      </w:pPr>
    </w:p>
    <w:p w:rsidR="00557D16" w:rsidRPr="00B17E89" w:rsidRDefault="00557D16" w:rsidP="00557D16">
      <w:pPr>
        <w:ind w:left="3600" w:firstLine="720"/>
        <w:jc w:val="both"/>
      </w:pPr>
      <w:r>
        <w:t>39</w:t>
      </w:r>
      <w:r w:rsidRPr="00B17E89">
        <w:t>. člen</w:t>
      </w:r>
    </w:p>
    <w:p w:rsidR="00557D16" w:rsidRDefault="00557D16" w:rsidP="00557D16">
      <w:pPr>
        <w:jc w:val="both"/>
      </w:pPr>
      <w:r>
        <w:t xml:space="preserve"> </w:t>
      </w:r>
    </w:p>
    <w:p w:rsidR="00557D16" w:rsidRDefault="00557D16" w:rsidP="00557D16">
      <w:pPr>
        <w:jc w:val="both"/>
      </w:pPr>
      <w:r>
        <w:t xml:space="preserve">IO lahko izjemoma sprejema sklepe tudi na </w:t>
      </w:r>
      <w:r w:rsidR="00322DC9">
        <w:t>dopis</w:t>
      </w:r>
      <w:r>
        <w:t xml:space="preserve">ni seji, ki jo po pooblastilu predsednika IO skliče generalni sekretar. </w:t>
      </w:r>
      <w:r w:rsidR="00322DC9">
        <w:t>Dopis</w:t>
      </w:r>
      <w:r>
        <w:t>na seja se izvede, če zaradi objektivnih okoliščin ni mogoče sklicati in izvesti redne seje IO.</w:t>
      </w:r>
    </w:p>
    <w:p w:rsidR="00557D16" w:rsidRDefault="00557D16" w:rsidP="00557D16">
      <w:pPr>
        <w:jc w:val="both"/>
      </w:pPr>
    </w:p>
    <w:p w:rsidR="00557D16" w:rsidRDefault="00557D16" w:rsidP="00557D16">
      <w:pPr>
        <w:jc w:val="both"/>
      </w:pPr>
      <w:r>
        <w:t xml:space="preserve">Če obstaja gradivo ga je potrebno  dostaviti članom IO pred </w:t>
      </w:r>
      <w:r w:rsidR="00322DC9">
        <w:t>dopis</w:t>
      </w:r>
      <w:r>
        <w:t xml:space="preserve">no sejo, obenem pa se jim sporoči rok, v katerem so se dolžni o določenem vprašanju izjasniti. Sklep </w:t>
      </w:r>
      <w:r w:rsidR="00322DC9">
        <w:t>dopis</w:t>
      </w:r>
      <w:r>
        <w:t xml:space="preserve">ne seje velja za sprejet, če se zanj izjasni </w:t>
      </w:r>
      <w:r w:rsidR="00322DC9">
        <w:t xml:space="preserve">2/3 </w:t>
      </w:r>
      <w:r>
        <w:t>članov IO.</w:t>
      </w:r>
    </w:p>
    <w:p w:rsidR="00557D16" w:rsidRDefault="00557D16" w:rsidP="00557D16">
      <w:pPr>
        <w:jc w:val="both"/>
      </w:pPr>
    </w:p>
    <w:p w:rsidR="00557D16" w:rsidRDefault="00322DC9" w:rsidP="00557D16">
      <w:pPr>
        <w:jc w:val="both"/>
      </w:pPr>
      <w:r>
        <w:t>Zapisnik o dopis</w:t>
      </w:r>
      <w:r w:rsidR="00557D16">
        <w:t>ni seji potrdi IO na svoji naslednji redni seji.</w:t>
      </w:r>
    </w:p>
    <w:p w:rsidR="008D1391" w:rsidRDefault="008D1391" w:rsidP="00557D16">
      <w:pPr>
        <w:jc w:val="both"/>
      </w:pPr>
    </w:p>
    <w:p w:rsidR="008D1391" w:rsidRDefault="008D1391" w:rsidP="00557D16">
      <w:pPr>
        <w:jc w:val="both"/>
      </w:pPr>
    </w:p>
    <w:p w:rsidR="008D1391" w:rsidRDefault="008D1391" w:rsidP="00557D16">
      <w:pPr>
        <w:jc w:val="both"/>
      </w:pPr>
      <w:bookmarkStart w:id="13" w:name="_GoBack"/>
      <w:bookmarkEnd w:id="13"/>
    </w:p>
    <w:p w:rsidR="0031416C" w:rsidRDefault="0031416C" w:rsidP="00557D16">
      <w:pPr>
        <w:jc w:val="both"/>
        <w:rPr>
          <w:b/>
        </w:rPr>
      </w:pPr>
    </w:p>
    <w:p w:rsidR="00557D16" w:rsidRPr="00B17E89" w:rsidRDefault="00557D16" w:rsidP="00557D16">
      <w:pPr>
        <w:jc w:val="both"/>
        <w:rPr>
          <w:b/>
        </w:rPr>
      </w:pPr>
      <w:r>
        <w:rPr>
          <w:b/>
        </w:rPr>
        <w:t>VIII. KONČNE DOLOČBE</w:t>
      </w:r>
    </w:p>
    <w:p w:rsidR="00557D16" w:rsidRDefault="00557D16" w:rsidP="00557D16">
      <w:pPr>
        <w:jc w:val="both"/>
      </w:pPr>
      <w:r>
        <w:t xml:space="preserve">                                                                     40. člen</w:t>
      </w:r>
    </w:p>
    <w:p w:rsidR="00557D16" w:rsidRDefault="00557D16" w:rsidP="00557D16">
      <w:pPr>
        <w:jc w:val="both"/>
      </w:pPr>
    </w:p>
    <w:p w:rsidR="00557D16" w:rsidRDefault="00557D16" w:rsidP="00557D16">
      <w:pPr>
        <w:jc w:val="both"/>
      </w:pPr>
      <w:r>
        <w:t>Ta poslovnik začne veljati, ko ga sprejme IO OKS-ZŠZ.</w:t>
      </w:r>
    </w:p>
    <w:p w:rsidR="00557D16" w:rsidRDefault="00557D16" w:rsidP="00557D16">
      <w:pPr>
        <w:jc w:val="both"/>
      </w:pPr>
    </w:p>
    <w:p w:rsidR="00557D16" w:rsidRDefault="00557D16" w:rsidP="00557D16">
      <w:pPr>
        <w:jc w:val="both"/>
      </w:pPr>
      <w:r>
        <w:t>Z dnem sprejema tega poslovnika preneha veljati poslovnik o delu organov OKS – ZŠZ, ki se nanaša na delo IO OKS-ZŠZ, ki je bil sprejet 13.6.1995 (št. dokumenta v IPS 40603-3-3/98)</w:t>
      </w:r>
    </w:p>
    <w:p w:rsidR="00557D16" w:rsidRDefault="00557D16" w:rsidP="00557D16">
      <w:pPr>
        <w:jc w:val="both"/>
      </w:pPr>
    </w:p>
    <w:p w:rsidR="00557D16" w:rsidRDefault="00557D16" w:rsidP="00557D16">
      <w:pPr>
        <w:jc w:val="both"/>
      </w:pPr>
    </w:p>
    <w:p w:rsidR="00557D16" w:rsidRDefault="00557D16" w:rsidP="00557D16">
      <w:pPr>
        <w:jc w:val="both"/>
      </w:pPr>
    </w:p>
    <w:p w:rsidR="00557D16" w:rsidRDefault="00557D16" w:rsidP="00557D16">
      <w:pPr>
        <w:jc w:val="both"/>
      </w:pPr>
    </w:p>
    <w:p w:rsidR="00557D16" w:rsidRDefault="00557D16" w:rsidP="00557D16">
      <w:pPr>
        <w:jc w:val="both"/>
      </w:pPr>
      <w:r>
        <w:t xml:space="preserve">                                   </w:t>
      </w:r>
    </w:p>
    <w:p w:rsidR="00557D16" w:rsidRDefault="00557D16" w:rsidP="00557D16">
      <w:pPr>
        <w:jc w:val="both"/>
      </w:pPr>
      <w:r>
        <w:t xml:space="preserve">                                                                                            Predsednik OKS-ZŠZ</w:t>
      </w:r>
    </w:p>
    <w:p w:rsidR="00557D16" w:rsidRDefault="00557D16" w:rsidP="00557D16">
      <w:pPr>
        <w:jc w:val="both"/>
      </w:pPr>
      <w:r>
        <w:t xml:space="preserve">                                                                            </w:t>
      </w:r>
    </w:p>
    <w:p w:rsidR="00557D16" w:rsidRDefault="00557D16" w:rsidP="00557D16">
      <w:pPr>
        <w:jc w:val="both"/>
      </w:pPr>
      <w:r>
        <w:t xml:space="preserve">                                                                                            Dr. Janez Kocijančič </w:t>
      </w:r>
    </w:p>
    <w:p w:rsidR="00AE449B" w:rsidRDefault="00AE449B">
      <w:pPr>
        <w:tabs>
          <w:tab w:val="left" w:pos="1985"/>
        </w:tabs>
        <w:jc w:val="right"/>
        <w:rPr>
          <w:sz w:val="22"/>
        </w:rPr>
      </w:pPr>
    </w:p>
    <w:p w:rsidR="00AE449B" w:rsidRDefault="00AE449B">
      <w:pPr>
        <w:tabs>
          <w:tab w:val="left" w:pos="1985"/>
        </w:tabs>
        <w:rPr>
          <w:sz w:val="22"/>
        </w:rPr>
      </w:pPr>
    </w:p>
    <w:sectPr w:rsidR="00AE449B">
      <w:headerReference w:type="even" r:id="rId10"/>
      <w:headerReference w:type="default" r:id="rId11"/>
      <w:footerReference w:type="even" r:id="rId12"/>
      <w:footerReference w:type="default" r:id="rId13"/>
      <w:headerReference w:type="first" r:id="rId14"/>
      <w:footerReference w:type="first" r:id="rId15"/>
      <w:pgSz w:w="11907" w:h="16840"/>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A2E" w:rsidRDefault="00E57A2E">
      <w:r>
        <w:separator/>
      </w:r>
    </w:p>
  </w:endnote>
  <w:endnote w:type="continuationSeparator" w:id="0">
    <w:p w:rsidR="00E57A2E" w:rsidRDefault="00E57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D77" w:rsidRDefault="00331D77">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49B" w:rsidRDefault="008A1012" w:rsidP="002359E5">
    <w:pPr>
      <w:pStyle w:val="Noga"/>
      <w:jc w:val="center"/>
    </w:pPr>
    <w:r>
      <w:rPr>
        <w:noProof/>
      </w:rPr>
      <w:drawing>
        <wp:inline distT="0" distB="0" distL="0" distR="0">
          <wp:extent cx="5757545" cy="1135380"/>
          <wp:effectExtent l="0" t="0" r="0" b="7620"/>
          <wp:docPr id="2" name="Slika 2" descr="WordTemplate Sponzor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Template Sponzorj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7545" cy="113538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D77" w:rsidRDefault="00331D77">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A2E" w:rsidRDefault="00E57A2E">
      <w:r>
        <w:separator/>
      </w:r>
    </w:p>
  </w:footnote>
  <w:footnote w:type="continuationSeparator" w:id="0">
    <w:p w:rsidR="00E57A2E" w:rsidRDefault="00E57A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D77" w:rsidRDefault="00331D77">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D77" w:rsidRDefault="00331D77">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D77" w:rsidRDefault="00331D77">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A3DE8"/>
    <w:multiLevelType w:val="hybridMultilevel"/>
    <w:tmpl w:val="97922292"/>
    <w:lvl w:ilvl="0" w:tplc="BAA2541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FE7"/>
    <w:rsid w:val="00003FBF"/>
    <w:rsid w:val="0000697E"/>
    <w:rsid w:val="00091E55"/>
    <w:rsid w:val="000E5A56"/>
    <w:rsid w:val="0011104C"/>
    <w:rsid w:val="00137595"/>
    <w:rsid w:val="001531F4"/>
    <w:rsid w:val="0015380D"/>
    <w:rsid w:val="00155583"/>
    <w:rsid w:val="00172BAD"/>
    <w:rsid w:val="00176340"/>
    <w:rsid w:val="001818D5"/>
    <w:rsid w:val="00193226"/>
    <w:rsid w:val="001A7C6A"/>
    <w:rsid w:val="001B1E8D"/>
    <w:rsid w:val="001F6135"/>
    <w:rsid w:val="00203C62"/>
    <w:rsid w:val="002200F6"/>
    <w:rsid w:val="002359E5"/>
    <w:rsid w:val="0023631B"/>
    <w:rsid w:val="002703DB"/>
    <w:rsid w:val="002D649E"/>
    <w:rsid w:val="0031416C"/>
    <w:rsid w:val="00322DC9"/>
    <w:rsid w:val="003317A0"/>
    <w:rsid w:val="00331D77"/>
    <w:rsid w:val="00336DE4"/>
    <w:rsid w:val="003C69D1"/>
    <w:rsid w:val="003D3A47"/>
    <w:rsid w:val="00454751"/>
    <w:rsid w:val="00474E16"/>
    <w:rsid w:val="00490379"/>
    <w:rsid w:val="004B6F25"/>
    <w:rsid w:val="00524FD8"/>
    <w:rsid w:val="005274F9"/>
    <w:rsid w:val="005560C0"/>
    <w:rsid w:val="00557D16"/>
    <w:rsid w:val="005701F2"/>
    <w:rsid w:val="005766EF"/>
    <w:rsid w:val="005A7644"/>
    <w:rsid w:val="005C4610"/>
    <w:rsid w:val="006B50B3"/>
    <w:rsid w:val="006C20B8"/>
    <w:rsid w:val="006D358B"/>
    <w:rsid w:val="00710738"/>
    <w:rsid w:val="007635C5"/>
    <w:rsid w:val="00772960"/>
    <w:rsid w:val="007A10D3"/>
    <w:rsid w:val="007C62CF"/>
    <w:rsid w:val="007D30D9"/>
    <w:rsid w:val="008153AB"/>
    <w:rsid w:val="00871597"/>
    <w:rsid w:val="0087353B"/>
    <w:rsid w:val="008A1012"/>
    <w:rsid w:val="008C1E1F"/>
    <w:rsid w:val="008D1391"/>
    <w:rsid w:val="008E38C0"/>
    <w:rsid w:val="008E4B23"/>
    <w:rsid w:val="009200E2"/>
    <w:rsid w:val="00993415"/>
    <w:rsid w:val="009B3525"/>
    <w:rsid w:val="009F6AAD"/>
    <w:rsid w:val="00A52DA6"/>
    <w:rsid w:val="00A55F9A"/>
    <w:rsid w:val="00A5703F"/>
    <w:rsid w:val="00A753AF"/>
    <w:rsid w:val="00A84157"/>
    <w:rsid w:val="00AB5197"/>
    <w:rsid w:val="00AE449B"/>
    <w:rsid w:val="00AF38B8"/>
    <w:rsid w:val="00B8200F"/>
    <w:rsid w:val="00B930F9"/>
    <w:rsid w:val="00BD1FFD"/>
    <w:rsid w:val="00BD5055"/>
    <w:rsid w:val="00C33B8C"/>
    <w:rsid w:val="00C34FE7"/>
    <w:rsid w:val="00CB77F3"/>
    <w:rsid w:val="00D434C9"/>
    <w:rsid w:val="00D84202"/>
    <w:rsid w:val="00D85C03"/>
    <w:rsid w:val="00DA7694"/>
    <w:rsid w:val="00E27482"/>
    <w:rsid w:val="00E532DB"/>
    <w:rsid w:val="00E55C34"/>
    <w:rsid w:val="00E57A2E"/>
    <w:rsid w:val="00EB129D"/>
    <w:rsid w:val="00EC5FA6"/>
    <w:rsid w:val="00EC6E66"/>
    <w:rsid w:val="00EE51B6"/>
    <w:rsid w:val="00F427D2"/>
    <w:rsid w:val="00FB1DD9"/>
    <w:rsid w:val="00FD6E5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Pr>
      <w:sz w:val="24"/>
      <w:szCs w:val="24"/>
    </w:rPr>
  </w:style>
  <w:style w:type="paragraph" w:styleId="Naslov1">
    <w:name w:val="heading 1"/>
    <w:basedOn w:val="Navaden"/>
    <w:next w:val="Navaden"/>
    <w:qFormat/>
    <w:pPr>
      <w:keepNext/>
      <w:spacing w:before="240" w:after="60"/>
      <w:outlineLvl w:val="0"/>
    </w:pPr>
    <w:rPr>
      <w:b/>
      <w:bCs/>
      <w:kern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Pr>
      <w:color w:val="0000FF"/>
      <w:u w:val="single"/>
    </w:rPr>
  </w:style>
  <w:style w:type="paragraph" w:styleId="Glava">
    <w:name w:val="header"/>
    <w:basedOn w:val="Navaden"/>
    <w:pPr>
      <w:tabs>
        <w:tab w:val="center" w:pos="4536"/>
        <w:tab w:val="right" w:pos="9072"/>
      </w:tabs>
    </w:pPr>
  </w:style>
  <w:style w:type="paragraph" w:styleId="Noga">
    <w:name w:val="footer"/>
    <w:basedOn w:val="Navaden"/>
    <w:pPr>
      <w:tabs>
        <w:tab w:val="center" w:pos="4536"/>
        <w:tab w:val="right" w:pos="9072"/>
      </w:tabs>
    </w:pPr>
  </w:style>
  <w:style w:type="paragraph" w:styleId="Besedilooblaka">
    <w:name w:val="Balloon Text"/>
    <w:basedOn w:val="Navaden"/>
    <w:link w:val="BesedilooblakaZnak"/>
    <w:rsid w:val="000E5A56"/>
    <w:rPr>
      <w:rFonts w:ascii="Tahoma" w:hAnsi="Tahoma" w:cs="Tahoma"/>
      <w:sz w:val="16"/>
      <w:szCs w:val="16"/>
    </w:rPr>
  </w:style>
  <w:style w:type="character" w:customStyle="1" w:styleId="BesedilooblakaZnak">
    <w:name w:val="Besedilo oblačka Znak"/>
    <w:basedOn w:val="Privzetapisavaodstavka"/>
    <w:link w:val="Besedilooblaka"/>
    <w:rsid w:val="000E5A56"/>
    <w:rPr>
      <w:rFonts w:ascii="Tahoma" w:hAnsi="Tahoma" w:cs="Tahoma"/>
      <w:sz w:val="16"/>
      <w:szCs w:val="16"/>
    </w:rPr>
  </w:style>
  <w:style w:type="paragraph" w:styleId="Odstavekseznama">
    <w:name w:val="List Paragraph"/>
    <w:basedOn w:val="Navaden"/>
    <w:uiPriority w:val="34"/>
    <w:qFormat/>
    <w:rsid w:val="003141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Pr>
      <w:sz w:val="24"/>
      <w:szCs w:val="24"/>
    </w:rPr>
  </w:style>
  <w:style w:type="paragraph" w:styleId="Naslov1">
    <w:name w:val="heading 1"/>
    <w:basedOn w:val="Navaden"/>
    <w:next w:val="Navaden"/>
    <w:qFormat/>
    <w:pPr>
      <w:keepNext/>
      <w:spacing w:before="240" w:after="60"/>
      <w:outlineLvl w:val="0"/>
    </w:pPr>
    <w:rPr>
      <w:b/>
      <w:bCs/>
      <w:kern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Pr>
      <w:color w:val="0000FF"/>
      <w:u w:val="single"/>
    </w:rPr>
  </w:style>
  <w:style w:type="paragraph" w:styleId="Glava">
    <w:name w:val="header"/>
    <w:basedOn w:val="Navaden"/>
    <w:pPr>
      <w:tabs>
        <w:tab w:val="center" w:pos="4536"/>
        <w:tab w:val="right" w:pos="9072"/>
      </w:tabs>
    </w:pPr>
  </w:style>
  <w:style w:type="paragraph" w:styleId="Noga">
    <w:name w:val="footer"/>
    <w:basedOn w:val="Navaden"/>
    <w:pPr>
      <w:tabs>
        <w:tab w:val="center" w:pos="4536"/>
        <w:tab w:val="right" w:pos="9072"/>
      </w:tabs>
    </w:pPr>
  </w:style>
  <w:style w:type="paragraph" w:styleId="Besedilooblaka">
    <w:name w:val="Balloon Text"/>
    <w:basedOn w:val="Navaden"/>
    <w:link w:val="BesedilooblakaZnak"/>
    <w:rsid w:val="000E5A56"/>
    <w:rPr>
      <w:rFonts w:ascii="Tahoma" w:hAnsi="Tahoma" w:cs="Tahoma"/>
      <w:sz w:val="16"/>
      <w:szCs w:val="16"/>
    </w:rPr>
  </w:style>
  <w:style w:type="character" w:customStyle="1" w:styleId="BesedilooblakaZnak">
    <w:name w:val="Besedilo oblačka Znak"/>
    <w:basedOn w:val="Privzetapisavaodstavka"/>
    <w:link w:val="Besedilooblaka"/>
    <w:rsid w:val="000E5A56"/>
    <w:rPr>
      <w:rFonts w:ascii="Tahoma" w:hAnsi="Tahoma" w:cs="Tahoma"/>
      <w:sz w:val="16"/>
      <w:szCs w:val="16"/>
    </w:rPr>
  </w:style>
  <w:style w:type="paragraph" w:styleId="Odstavekseznama">
    <w:name w:val="List Paragraph"/>
    <w:basedOn w:val="Navaden"/>
    <w:uiPriority w:val="34"/>
    <w:qFormat/>
    <w:rsid w:val="003141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lympic.si"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I:\IPS\VZORCI\Off97\-OKS_OF_G.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-OKS_OF_G.DOT</Template>
  <TotalTime>35</TotalTime>
  <Pages>10</Pages>
  <Words>2508</Words>
  <Characters>14296</Characters>
  <Application>Microsoft Office Word</Application>
  <DocSecurity>0</DocSecurity>
  <Lines>119</Lines>
  <Paragraphs>33</Paragraphs>
  <ScaleCrop>false</ScaleCrop>
  <HeadingPairs>
    <vt:vector size="2" baseType="variant">
      <vt:variant>
        <vt:lpstr>Naslov</vt:lpstr>
      </vt:variant>
      <vt:variant>
        <vt:i4>1</vt:i4>
      </vt:variant>
    </vt:vector>
  </HeadingPairs>
  <TitlesOfParts>
    <vt:vector size="1" baseType="lpstr">
      <vt:lpstr>I:\IPS\IPSDB\2\2014\sep\595329.doc</vt:lpstr>
    </vt:vector>
  </TitlesOfParts>
  <Company>OKS - ZSZ</Company>
  <LinksUpToDate>false</LinksUpToDate>
  <CharactersWithSpaces>16771</CharactersWithSpaces>
  <SharedDoc>false</SharedDoc>
  <HLinks>
    <vt:vector size="6" baseType="variant">
      <vt:variant>
        <vt:i4>7471231</vt:i4>
      </vt:variant>
      <vt:variant>
        <vt:i4>0</vt:i4>
      </vt:variant>
      <vt:variant>
        <vt:i4>0</vt:i4>
      </vt:variant>
      <vt:variant>
        <vt:i4>5</vt:i4>
      </vt:variant>
      <vt:variant>
        <vt:lpwstr>http://www.olympic.si/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I:\IPS\IPSDB\2\2014\sep\595329.doc</dc:title>
  <dc:subject>OKS predloga za dopis (oseba+firma)</dc:subject>
  <dc:creator>Bojan Glavan</dc:creator>
  <cp:lastModifiedBy>Mitko Ribičič</cp:lastModifiedBy>
  <cp:revision>4</cp:revision>
  <cp:lastPrinted>2011-03-18T07:52:00Z</cp:lastPrinted>
  <dcterms:created xsi:type="dcterms:W3CDTF">2014-10-01T10:50:00Z</dcterms:created>
  <dcterms:modified xsi:type="dcterms:W3CDTF">2014-10-08T13:38:00Z</dcterms:modified>
</cp:coreProperties>
</file>