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27" w:rsidRPr="00A7371C" w:rsidRDefault="00ED1E27">
      <w:pPr>
        <w:spacing w:before="60"/>
        <w:rPr>
          <w:rFonts w:ascii="Cambria" w:hAnsi="Cambria"/>
          <w:sz w:val="22"/>
        </w:rPr>
      </w:pPr>
    </w:p>
    <w:p w:rsidR="00ED1E27" w:rsidRPr="00A7371C" w:rsidRDefault="00ED1E27">
      <w:pPr>
        <w:spacing w:before="60"/>
        <w:rPr>
          <w:rFonts w:ascii="Cambria" w:hAnsi="Cambria"/>
          <w:sz w:val="22"/>
        </w:rPr>
      </w:pPr>
    </w:p>
    <w:p w:rsidR="0094288F" w:rsidRPr="00A7371C" w:rsidRDefault="0094288F" w:rsidP="0094288F">
      <w:pPr>
        <w:spacing w:before="60"/>
        <w:rPr>
          <w:rFonts w:ascii="Cambria" w:hAnsi="Cambria"/>
          <w:sz w:val="22"/>
        </w:rPr>
      </w:pPr>
    </w:p>
    <w:p w:rsidR="0094288F" w:rsidRPr="00A7371C" w:rsidRDefault="0094288F" w:rsidP="0094288F">
      <w:pPr>
        <w:spacing w:before="60"/>
        <w:rPr>
          <w:rFonts w:ascii="Cambria" w:hAnsi="Cambria"/>
          <w:sz w:val="22"/>
        </w:rPr>
      </w:pPr>
    </w:p>
    <w:p w:rsidR="0094288F" w:rsidRPr="00A7371C" w:rsidRDefault="0094288F" w:rsidP="0094288F">
      <w:pPr>
        <w:tabs>
          <w:tab w:val="left" w:pos="1560"/>
        </w:tabs>
        <w:rPr>
          <w:rFonts w:ascii="Cambria" w:hAnsi="Cambria"/>
          <w:sz w:val="22"/>
        </w:rPr>
      </w:pPr>
    </w:p>
    <w:p w:rsidR="0094288F" w:rsidRPr="00A7371C" w:rsidRDefault="0094288F" w:rsidP="0094288F">
      <w:pPr>
        <w:spacing w:before="60"/>
        <w:rPr>
          <w:rFonts w:ascii="Cambria" w:hAnsi="Cambria"/>
          <w:sz w:val="22"/>
        </w:rPr>
      </w:pPr>
      <w:r w:rsidRPr="00A7371C">
        <w:rPr>
          <w:rFonts w:ascii="Cambria" w:hAnsi="Cambria"/>
          <w:sz w:val="22"/>
        </w:rPr>
        <w:tab/>
      </w:r>
    </w:p>
    <w:tbl>
      <w:tblPr>
        <w:tblW w:w="0" w:type="auto"/>
        <w:jc w:val="center"/>
        <w:tblLook w:val="04A0" w:firstRow="1" w:lastRow="0" w:firstColumn="1" w:lastColumn="0" w:noHBand="0" w:noVBand="1"/>
      </w:tblPr>
      <w:tblGrid>
        <w:gridCol w:w="4606"/>
        <w:gridCol w:w="4606"/>
      </w:tblGrid>
      <w:tr w:rsidR="0094288F" w:rsidRPr="00A7371C" w:rsidTr="00FD00E0">
        <w:trPr>
          <w:jc w:val="center"/>
        </w:trPr>
        <w:tc>
          <w:tcPr>
            <w:tcW w:w="4606" w:type="dxa"/>
            <w:tcBorders>
              <w:right w:val="single" w:sz="4" w:space="0" w:color="1F497D"/>
            </w:tcBorders>
            <w:vAlign w:val="center"/>
          </w:tcPr>
          <w:p w:rsidR="0094288F" w:rsidRPr="00A7371C" w:rsidRDefault="0048616F" w:rsidP="00FD00E0">
            <w:pPr>
              <w:jc w:val="center"/>
              <w:rPr>
                <w:rFonts w:ascii="Cambria" w:hAnsi="Cambria"/>
                <w:sz w:val="22"/>
              </w:rPr>
            </w:pPr>
            <w:r>
              <w:rPr>
                <w:rFonts w:ascii="Cambria" w:hAnsi="Cambri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i1025" type="#_x0000_t75" alt="LogoSochi" style="width:205.1pt;height:97.1pt;visibility:visible;mso-wrap-style:square">
                  <v:imagedata r:id="rId9" o:title="LogoSochi" croptop="15501f" cropbottom="22760f" cropleft="12422f" cropright="12145f"/>
                </v:shape>
              </w:pict>
            </w:r>
          </w:p>
        </w:tc>
        <w:tc>
          <w:tcPr>
            <w:tcW w:w="4606" w:type="dxa"/>
            <w:tcBorders>
              <w:left w:val="single" w:sz="4" w:space="0" w:color="1F497D"/>
            </w:tcBorders>
          </w:tcPr>
          <w:p w:rsidR="0094288F" w:rsidRPr="00A7371C" w:rsidRDefault="0048616F" w:rsidP="00FD00E0">
            <w:pPr>
              <w:jc w:val="center"/>
              <w:rPr>
                <w:rFonts w:ascii="Cambria" w:hAnsi="Cambria"/>
                <w:b/>
                <w:spacing w:val="-10"/>
                <w:sz w:val="22"/>
              </w:rPr>
            </w:pPr>
            <w:r>
              <w:rPr>
                <w:rFonts w:ascii="Cambria" w:hAnsi="Cambria"/>
                <w:noProof/>
                <w:sz w:val="22"/>
                <w:szCs w:val="44"/>
              </w:rPr>
              <w:pict>
                <v:shape id="Slika 6" o:spid="_x0000_i1026" type="#_x0000_t75" alt="OKS-ZŠZ" style="width:164.95pt;height:169.95pt;visibility:visible;mso-wrap-style:square">
                  <v:imagedata r:id="rId10" o:title="OKS-ZŠZ"/>
                </v:shape>
              </w:pict>
            </w:r>
          </w:p>
        </w:tc>
      </w:tr>
    </w:tbl>
    <w:p w:rsidR="0094288F" w:rsidRPr="00A7371C" w:rsidRDefault="0094288F" w:rsidP="0094288F">
      <w:pPr>
        <w:jc w:val="both"/>
        <w:rPr>
          <w:rFonts w:ascii="Cambria" w:hAnsi="Cambria"/>
          <w:sz w:val="22"/>
        </w:rPr>
      </w:pPr>
    </w:p>
    <w:p w:rsidR="0094288F" w:rsidRPr="00A7371C" w:rsidRDefault="0094288F" w:rsidP="0094288F">
      <w:pPr>
        <w:jc w:val="both"/>
        <w:rPr>
          <w:rFonts w:ascii="Cambria" w:hAnsi="Cambria"/>
          <w:sz w:val="22"/>
        </w:rPr>
      </w:pPr>
    </w:p>
    <w:p w:rsidR="0094288F" w:rsidRPr="00A7371C" w:rsidRDefault="0094288F" w:rsidP="0094288F">
      <w:pPr>
        <w:jc w:val="both"/>
        <w:rPr>
          <w:rFonts w:ascii="Cambria" w:hAnsi="Cambria"/>
          <w:sz w:val="22"/>
        </w:rPr>
      </w:pPr>
    </w:p>
    <w:p w:rsidR="0094288F" w:rsidRPr="00A7371C" w:rsidRDefault="0094288F" w:rsidP="0094288F">
      <w:pPr>
        <w:jc w:val="both"/>
        <w:rPr>
          <w:rFonts w:ascii="Cambria" w:hAnsi="Cambria"/>
          <w:sz w:val="22"/>
        </w:rPr>
      </w:pPr>
    </w:p>
    <w:p w:rsidR="0094288F" w:rsidRPr="00A7371C" w:rsidRDefault="0094288F" w:rsidP="0094288F">
      <w:pPr>
        <w:jc w:val="both"/>
        <w:rPr>
          <w:rFonts w:ascii="Cambria" w:hAnsi="Cambria"/>
          <w:sz w:val="22"/>
        </w:rPr>
      </w:pPr>
    </w:p>
    <w:tbl>
      <w:tblPr>
        <w:tblW w:w="5000" w:type="pct"/>
        <w:jc w:val="center"/>
        <w:tblLook w:val="04A0" w:firstRow="1" w:lastRow="0" w:firstColumn="1" w:lastColumn="0" w:noHBand="0" w:noVBand="1"/>
      </w:tblPr>
      <w:tblGrid>
        <w:gridCol w:w="9287"/>
      </w:tblGrid>
      <w:tr w:rsidR="0094288F" w:rsidRPr="00A7371C" w:rsidTr="00FD00E0">
        <w:trPr>
          <w:trHeight w:val="1440"/>
          <w:jc w:val="center"/>
        </w:trPr>
        <w:tc>
          <w:tcPr>
            <w:tcW w:w="5000" w:type="pct"/>
            <w:tcBorders>
              <w:bottom w:val="single" w:sz="4" w:space="0" w:color="4F81BD"/>
            </w:tcBorders>
            <w:vAlign w:val="center"/>
          </w:tcPr>
          <w:p w:rsidR="0094288F" w:rsidRPr="00A7371C" w:rsidRDefault="0094288F" w:rsidP="00FD00E0">
            <w:pPr>
              <w:pStyle w:val="Brezrazmikov"/>
              <w:jc w:val="center"/>
              <w:rPr>
                <w:rFonts w:ascii="Cambria" w:hAnsi="Cambria"/>
                <w:b/>
                <w:szCs w:val="80"/>
              </w:rPr>
            </w:pPr>
            <w:r w:rsidRPr="00A7371C">
              <w:rPr>
                <w:rFonts w:ascii="Cambria" w:hAnsi="Cambria"/>
                <w:b/>
                <w:szCs w:val="56"/>
              </w:rPr>
              <w:t>XXII. zimske olimpijske igre</w:t>
            </w:r>
            <w:r w:rsidRPr="00A7371C">
              <w:rPr>
                <w:rFonts w:ascii="Cambria" w:hAnsi="Cambria"/>
                <w:b/>
                <w:szCs w:val="80"/>
              </w:rPr>
              <w:t xml:space="preserve"> Sochi 2014</w:t>
            </w:r>
          </w:p>
        </w:tc>
      </w:tr>
      <w:tr w:rsidR="0094288F" w:rsidRPr="00A7371C" w:rsidTr="00FD00E0">
        <w:trPr>
          <w:trHeight w:val="720"/>
          <w:jc w:val="center"/>
        </w:trPr>
        <w:tc>
          <w:tcPr>
            <w:tcW w:w="5000" w:type="pct"/>
            <w:tcBorders>
              <w:top w:val="single" w:sz="4" w:space="0" w:color="4F81BD"/>
            </w:tcBorders>
            <w:vAlign w:val="center"/>
          </w:tcPr>
          <w:p w:rsidR="0094288F" w:rsidRPr="00A7371C" w:rsidRDefault="0094288F" w:rsidP="00FD00E0">
            <w:pPr>
              <w:pStyle w:val="Brezrazmikov"/>
              <w:jc w:val="center"/>
              <w:rPr>
                <w:rFonts w:ascii="Cambria" w:hAnsi="Cambria"/>
                <w:b/>
                <w:szCs w:val="44"/>
              </w:rPr>
            </w:pPr>
            <w:r w:rsidRPr="00A7371C">
              <w:rPr>
                <w:rFonts w:ascii="Cambria" w:hAnsi="Cambria"/>
                <w:b/>
                <w:szCs w:val="44"/>
              </w:rPr>
              <w:t>Zaključno poročilo</w:t>
            </w:r>
          </w:p>
        </w:tc>
      </w:tr>
    </w:tbl>
    <w:p w:rsidR="0094288F" w:rsidRPr="00A7371C" w:rsidRDefault="0094288F" w:rsidP="0094288F">
      <w:pPr>
        <w:jc w:val="both"/>
        <w:rPr>
          <w:rFonts w:ascii="Cambria" w:hAnsi="Cambria"/>
          <w:sz w:val="22"/>
        </w:rPr>
      </w:pPr>
    </w:p>
    <w:p w:rsidR="0094288F" w:rsidRPr="00A7371C" w:rsidRDefault="0094288F" w:rsidP="0094288F">
      <w:pPr>
        <w:jc w:val="center"/>
        <w:rPr>
          <w:rFonts w:ascii="Cambria" w:hAnsi="Cambria"/>
          <w:sz w:val="22"/>
        </w:rPr>
      </w:pPr>
      <w:r w:rsidRPr="00A7371C">
        <w:rPr>
          <w:rFonts w:ascii="Cambria" w:hAnsi="Cambria"/>
          <w:sz w:val="22"/>
        </w:rPr>
        <w:t xml:space="preserve">Ljubljana, </w:t>
      </w:r>
      <w:bookmarkStart w:id="0" w:name="CasSprejema"/>
      <w:bookmarkEnd w:id="0"/>
      <w:r w:rsidRPr="00A7371C">
        <w:rPr>
          <w:rFonts w:ascii="Cambria" w:hAnsi="Cambria"/>
          <w:sz w:val="22"/>
        </w:rPr>
        <w:t>29.4.2014</w:t>
      </w:r>
    </w:p>
    <w:p w:rsidR="0094288F" w:rsidRPr="00A7371C" w:rsidRDefault="0094288F" w:rsidP="0094288F">
      <w:pPr>
        <w:tabs>
          <w:tab w:val="left" w:pos="1560"/>
        </w:tabs>
        <w:jc w:val="center"/>
        <w:rPr>
          <w:rFonts w:ascii="Cambria" w:hAnsi="Cambria"/>
          <w:sz w:val="22"/>
        </w:rPr>
      </w:pPr>
      <w:r w:rsidRPr="00A7371C">
        <w:rPr>
          <w:rFonts w:ascii="Cambria" w:hAnsi="Cambria"/>
          <w:sz w:val="22"/>
        </w:rPr>
        <w:t>Št. dokumenta</w:t>
      </w:r>
      <w:r w:rsidRPr="00A7371C">
        <w:rPr>
          <w:rFonts w:ascii="Cambria" w:hAnsi="Cambria"/>
          <w:sz w:val="22"/>
        </w:rPr>
        <w:tab/>
        <w:t xml:space="preserve">: </w:t>
      </w:r>
      <w:bookmarkStart w:id="1" w:name="KlasZnak"/>
      <w:bookmarkEnd w:id="1"/>
      <w:r w:rsidRPr="00A7371C">
        <w:rPr>
          <w:rFonts w:ascii="Cambria" w:hAnsi="Cambria"/>
          <w:sz w:val="22"/>
        </w:rPr>
        <w:t>30311-</w:t>
      </w:r>
      <w:bookmarkStart w:id="2" w:name="StMape"/>
      <w:bookmarkEnd w:id="2"/>
      <w:r w:rsidRPr="00A7371C">
        <w:rPr>
          <w:rFonts w:ascii="Cambria" w:hAnsi="Cambria"/>
          <w:sz w:val="22"/>
        </w:rPr>
        <w:t>5-</w:t>
      </w:r>
      <w:bookmarkStart w:id="3" w:name="StDok"/>
      <w:bookmarkEnd w:id="3"/>
      <w:r w:rsidRPr="00A7371C">
        <w:rPr>
          <w:rFonts w:ascii="Cambria" w:hAnsi="Cambria"/>
          <w:sz w:val="22"/>
        </w:rPr>
        <w:t>2/</w:t>
      </w:r>
      <w:bookmarkStart w:id="4" w:name="Leto"/>
      <w:bookmarkEnd w:id="4"/>
      <w:r w:rsidRPr="00A7371C">
        <w:rPr>
          <w:rFonts w:ascii="Cambria" w:hAnsi="Cambria"/>
          <w:sz w:val="22"/>
        </w:rPr>
        <w:t>14</w:t>
      </w:r>
    </w:p>
    <w:p w:rsidR="0094288F" w:rsidRPr="00A7371C" w:rsidRDefault="0094288F" w:rsidP="0094288F">
      <w:pPr>
        <w:jc w:val="center"/>
        <w:rPr>
          <w:rFonts w:ascii="Cambria" w:hAnsi="Cambria"/>
          <w:i/>
          <w:sz w:val="22"/>
        </w:rPr>
      </w:pPr>
    </w:p>
    <w:p w:rsidR="0094288F" w:rsidRPr="00A7371C" w:rsidRDefault="0094288F" w:rsidP="0094288F">
      <w:pPr>
        <w:jc w:val="center"/>
        <w:rPr>
          <w:rFonts w:ascii="Cambria" w:hAnsi="Cambria"/>
          <w:i/>
          <w:sz w:val="22"/>
        </w:rPr>
      </w:pPr>
    </w:p>
    <w:p w:rsidR="0094288F" w:rsidRPr="00A7371C" w:rsidRDefault="0094288F" w:rsidP="0094288F">
      <w:pPr>
        <w:jc w:val="center"/>
        <w:rPr>
          <w:rFonts w:ascii="Cambria" w:hAnsi="Cambria"/>
          <w:i/>
          <w:sz w:val="22"/>
        </w:rPr>
      </w:pPr>
    </w:p>
    <w:p w:rsidR="0094288F" w:rsidRPr="00A7371C" w:rsidRDefault="0094288F" w:rsidP="0094288F">
      <w:pPr>
        <w:jc w:val="center"/>
        <w:rPr>
          <w:rFonts w:ascii="Cambria" w:hAnsi="Cambria"/>
          <w:i/>
          <w:sz w:val="22"/>
        </w:rPr>
      </w:pPr>
    </w:p>
    <w:p w:rsidR="000700C0" w:rsidRDefault="000700C0" w:rsidP="000700C0">
      <w:pPr>
        <w:jc w:val="both"/>
        <w:rPr>
          <w:rFonts w:ascii="Cambria" w:hAnsi="Cambria"/>
          <w:b/>
          <w:sz w:val="22"/>
          <w:szCs w:val="22"/>
        </w:rPr>
        <w:sectPr w:rsidR="000700C0">
          <w:pgSz w:w="11907" w:h="16840"/>
          <w:pgMar w:top="1418" w:right="1418" w:bottom="1418" w:left="1418" w:header="708" w:footer="708" w:gutter="0"/>
          <w:cols w:space="708"/>
        </w:sectPr>
      </w:pPr>
    </w:p>
    <w:p w:rsidR="007C22CE" w:rsidRPr="00A7371C" w:rsidRDefault="007C22CE" w:rsidP="007C22CE">
      <w:pPr>
        <w:jc w:val="both"/>
        <w:rPr>
          <w:rFonts w:ascii="Cambria" w:hAnsi="Cambria"/>
          <w:b/>
          <w:sz w:val="22"/>
          <w:szCs w:val="22"/>
        </w:rPr>
      </w:pPr>
      <w:r w:rsidRPr="00A7371C">
        <w:rPr>
          <w:rFonts w:ascii="Cambria" w:hAnsi="Cambria"/>
          <w:b/>
          <w:sz w:val="22"/>
          <w:szCs w:val="22"/>
        </w:rPr>
        <w:t>Kazalo</w:t>
      </w:r>
    </w:p>
    <w:p w:rsidR="007C22CE" w:rsidRPr="00A7371C" w:rsidRDefault="007C22CE" w:rsidP="007C22CE">
      <w:pPr>
        <w:jc w:val="both"/>
        <w:rPr>
          <w:rFonts w:ascii="Cambria" w:hAnsi="Cambria"/>
          <w:b/>
          <w:sz w:val="22"/>
          <w:szCs w:val="24"/>
        </w:rPr>
      </w:pPr>
    </w:p>
    <w:p w:rsidR="007C22CE" w:rsidRPr="007C22CE" w:rsidRDefault="007C22CE" w:rsidP="007C22CE">
      <w:pPr>
        <w:pStyle w:val="Kazalovsebine1"/>
        <w:tabs>
          <w:tab w:val="right" w:pos="9061"/>
        </w:tabs>
        <w:rPr>
          <w:rFonts w:ascii="Calibri" w:hAnsi="Calibri"/>
          <w:noProof/>
          <w:sz w:val="22"/>
          <w:szCs w:val="22"/>
        </w:rPr>
      </w:pPr>
      <w:r w:rsidRPr="00A7371C">
        <w:rPr>
          <w:rFonts w:cs="Calibri"/>
          <w:bCs/>
          <w:caps/>
        </w:rPr>
        <w:fldChar w:fldCharType="begin"/>
      </w:r>
      <w:r w:rsidRPr="00A7371C">
        <w:rPr>
          <w:rFonts w:ascii="Cambria" w:hAnsi="Cambria" w:cs="Calibri"/>
          <w:bCs/>
          <w:caps/>
          <w:sz w:val="22"/>
          <w:szCs w:val="24"/>
        </w:rPr>
        <w:instrText xml:space="preserve"> TOC \o "1-3" \h \z \u </w:instrText>
      </w:r>
      <w:r w:rsidRPr="00A7371C">
        <w:rPr>
          <w:rFonts w:cs="Calibri"/>
          <w:bCs/>
          <w:caps/>
        </w:rPr>
        <w:fldChar w:fldCharType="separate"/>
      </w:r>
      <w:hyperlink w:anchor="_Toc387726667" w:history="1">
        <w:r w:rsidRPr="00216A9C">
          <w:rPr>
            <w:rStyle w:val="Hiperpovezava"/>
            <w:noProof/>
          </w:rPr>
          <w:t>UVOD</w:t>
        </w:r>
        <w:r>
          <w:rPr>
            <w:noProof/>
            <w:webHidden/>
          </w:rPr>
          <w:tab/>
        </w:r>
        <w:r>
          <w:rPr>
            <w:noProof/>
            <w:webHidden/>
          </w:rPr>
          <w:fldChar w:fldCharType="begin"/>
        </w:r>
        <w:r>
          <w:rPr>
            <w:noProof/>
            <w:webHidden/>
          </w:rPr>
          <w:instrText xml:space="preserve"> PAGEREF _Toc387726667 \h </w:instrText>
        </w:r>
        <w:r>
          <w:rPr>
            <w:noProof/>
            <w:webHidden/>
          </w:rPr>
        </w:r>
        <w:r>
          <w:rPr>
            <w:noProof/>
            <w:webHidden/>
          </w:rPr>
          <w:fldChar w:fldCharType="separate"/>
        </w:r>
        <w:r>
          <w:rPr>
            <w:noProof/>
            <w:webHidden/>
          </w:rPr>
          <w:t>3</w:t>
        </w:r>
        <w:r>
          <w:rPr>
            <w:noProof/>
            <w:webHidden/>
          </w:rPr>
          <w:fldChar w:fldCharType="end"/>
        </w:r>
      </w:hyperlink>
    </w:p>
    <w:p w:rsidR="007C22CE" w:rsidRPr="007C22CE" w:rsidRDefault="0048616F" w:rsidP="007C22CE">
      <w:pPr>
        <w:pStyle w:val="Kazalovsebine1"/>
        <w:tabs>
          <w:tab w:val="right" w:pos="9061"/>
        </w:tabs>
        <w:rPr>
          <w:rFonts w:ascii="Calibri" w:hAnsi="Calibri"/>
          <w:noProof/>
          <w:sz w:val="22"/>
          <w:szCs w:val="22"/>
        </w:rPr>
      </w:pPr>
      <w:hyperlink w:anchor="_Toc387726668" w:history="1">
        <w:r w:rsidR="007C22CE" w:rsidRPr="00216A9C">
          <w:rPr>
            <w:rStyle w:val="Hiperpovezava"/>
            <w:noProof/>
          </w:rPr>
          <w:t>ŠPORT</w:t>
        </w:r>
        <w:r w:rsidR="007C22CE">
          <w:rPr>
            <w:noProof/>
            <w:webHidden/>
          </w:rPr>
          <w:tab/>
        </w:r>
        <w:r w:rsidR="007C22CE">
          <w:rPr>
            <w:noProof/>
            <w:webHidden/>
          </w:rPr>
          <w:fldChar w:fldCharType="begin"/>
        </w:r>
        <w:r w:rsidR="007C22CE">
          <w:rPr>
            <w:noProof/>
            <w:webHidden/>
          </w:rPr>
          <w:instrText xml:space="preserve"> PAGEREF _Toc387726668 \h </w:instrText>
        </w:r>
        <w:r w:rsidR="007C22CE">
          <w:rPr>
            <w:noProof/>
            <w:webHidden/>
          </w:rPr>
        </w:r>
        <w:r w:rsidR="007C22CE">
          <w:rPr>
            <w:noProof/>
            <w:webHidden/>
          </w:rPr>
          <w:fldChar w:fldCharType="separate"/>
        </w:r>
        <w:r w:rsidR="007C22CE">
          <w:rPr>
            <w:noProof/>
            <w:webHidden/>
          </w:rPr>
          <w:t>3</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69" w:history="1">
        <w:r w:rsidR="007C22CE" w:rsidRPr="00216A9C">
          <w:rPr>
            <w:rStyle w:val="Hiperpovezava"/>
            <w:noProof/>
          </w:rPr>
          <w:t>Cilji</w:t>
        </w:r>
        <w:r w:rsidR="007C22CE">
          <w:rPr>
            <w:noProof/>
            <w:webHidden/>
          </w:rPr>
          <w:tab/>
        </w:r>
        <w:r w:rsidR="007C22CE">
          <w:rPr>
            <w:noProof/>
            <w:webHidden/>
          </w:rPr>
          <w:fldChar w:fldCharType="begin"/>
        </w:r>
        <w:r w:rsidR="007C22CE">
          <w:rPr>
            <w:noProof/>
            <w:webHidden/>
          </w:rPr>
          <w:instrText xml:space="preserve"> PAGEREF _Toc387726669 \h </w:instrText>
        </w:r>
        <w:r w:rsidR="007C22CE">
          <w:rPr>
            <w:noProof/>
            <w:webHidden/>
          </w:rPr>
        </w:r>
        <w:r w:rsidR="007C22CE">
          <w:rPr>
            <w:noProof/>
            <w:webHidden/>
          </w:rPr>
          <w:fldChar w:fldCharType="separate"/>
        </w:r>
        <w:r w:rsidR="007C22CE">
          <w:rPr>
            <w:noProof/>
            <w:webHidden/>
          </w:rPr>
          <w:t>3</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0" w:history="1">
        <w:r w:rsidR="007C22CE" w:rsidRPr="00216A9C">
          <w:rPr>
            <w:rStyle w:val="Hiperpovezava"/>
            <w:noProof/>
          </w:rPr>
          <w:t>Realizacija</w:t>
        </w:r>
        <w:r w:rsidR="007C22CE">
          <w:rPr>
            <w:noProof/>
            <w:webHidden/>
          </w:rPr>
          <w:tab/>
        </w:r>
        <w:r w:rsidR="007C22CE">
          <w:rPr>
            <w:noProof/>
            <w:webHidden/>
          </w:rPr>
          <w:fldChar w:fldCharType="begin"/>
        </w:r>
        <w:r w:rsidR="007C22CE">
          <w:rPr>
            <w:noProof/>
            <w:webHidden/>
          </w:rPr>
          <w:instrText xml:space="preserve"> PAGEREF _Toc387726670 \h </w:instrText>
        </w:r>
        <w:r w:rsidR="007C22CE">
          <w:rPr>
            <w:noProof/>
            <w:webHidden/>
          </w:rPr>
        </w:r>
        <w:r w:rsidR="007C22CE">
          <w:rPr>
            <w:noProof/>
            <w:webHidden/>
          </w:rPr>
          <w:fldChar w:fldCharType="separate"/>
        </w:r>
        <w:r w:rsidR="007C22CE">
          <w:rPr>
            <w:noProof/>
            <w:webHidden/>
          </w:rPr>
          <w:t>3</w:t>
        </w:r>
        <w:r w:rsidR="007C22CE">
          <w:rPr>
            <w:noProof/>
            <w:webHidden/>
          </w:rPr>
          <w:fldChar w:fldCharType="end"/>
        </w:r>
      </w:hyperlink>
    </w:p>
    <w:p w:rsidR="007C22CE" w:rsidRPr="007C22CE" w:rsidRDefault="0048616F" w:rsidP="007C22CE">
      <w:pPr>
        <w:pStyle w:val="Kazalovsebine2"/>
        <w:tabs>
          <w:tab w:val="right" w:pos="9061"/>
        </w:tabs>
        <w:rPr>
          <w:rFonts w:ascii="Calibri" w:hAnsi="Calibri"/>
          <w:noProof/>
          <w:sz w:val="22"/>
          <w:szCs w:val="22"/>
        </w:rPr>
      </w:pPr>
      <w:hyperlink w:anchor="_Toc387726671" w:history="1">
        <w:r w:rsidR="007C22CE" w:rsidRPr="00216A9C">
          <w:rPr>
            <w:rStyle w:val="Hiperpovezava"/>
            <w:noProof/>
          </w:rPr>
          <w:t>Dosežki in ocena nastopov športnic in športnikov po kriterijih projekta</w:t>
        </w:r>
        <w:r w:rsidR="007C22CE">
          <w:rPr>
            <w:noProof/>
            <w:webHidden/>
          </w:rPr>
          <w:tab/>
        </w:r>
        <w:r w:rsidR="007C22CE">
          <w:rPr>
            <w:noProof/>
            <w:webHidden/>
          </w:rPr>
          <w:fldChar w:fldCharType="begin"/>
        </w:r>
        <w:r w:rsidR="007C22CE">
          <w:rPr>
            <w:noProof/>
            <w:webHidden/>
          </w:rPr>
          <w:instrText xml:space="preserve"> PAGEREF _Toc387726671 \h </w:instrText>
        </w:r>
        <w:r w:rsidR="007C22CE">
          <w:rPr>
            <w:noProof/>
            <w:webHidden/>
          </w:rPr>
        </w:r>
        <w:r w:rsidR="007C22CE">
          <w:rPr>
            <w:noProof/>
            <w:webHidden/>
          </w:rPr>
          <w:fldChar w:fldCharType="separate"/>
        </w:r>
        <w:r w:rsidR="007C22CE">
          <w:rPr>
            <w:noProof/>
            <w:webHidden/>
          </w:rPr>
          <w:t>4</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2" w:history="1">
        <w:r w:rsidR="007C22CE" w:rsidRPr="00216A9C">
          <w:rPr>
            <w:rStyle w:val="Hiperpovezava"/>
            <w:noProof/>
          </w:rPr>
          <w:t>Ocena uspešnosti športnikov po športnih panogah</w:t>
        </w:r>
        <w:r w:rsidR="007C22CE">
          <w:rPr>
            <w:noProof/>
            <w:webHidden/>
          </w:rPr>
          <w:tab/>
        </w:r>
        <w:r w:rsidR="007C22CE">
          <w:rPr>
            <w:noProof/>
            <w:webHidden/>
          </w:rPr>
          <w:fldChar w:fldCharType="begin"/>
        </w:r>
        <w:r w:rsidR="007C22CE">
          <w:rPr>
            <w:noProof/>
            <w:webHidden/>
          </w:rPr>
          <w:instrText xml:space="preserve"> PAGEREF _Toc387726672 \h </w:instrText>
        </w:r>
        <w:r w:rsidR="007C22CE">
          <w:rPr>
            <w:noProof/>
            <w:webHidden/>
          </w:rPr>
        </w:r>
        <w:r w:rsidR="007C22CE">
          <w:rPr>
            <w:noProof/>
            <w:webHidden/>
          </w:rPr>
          <w:fldChar w:fldCharType="separate"/>
        </w:r>
        <w:r w:rsidR="007C22CE">
          <w:rPr>
            <w:noProof/>
            <w:webHidden/>
          </w:rPr>
          <w:t>4</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3" w:history="1">
        <w:r w:rsidR="007C22CE" w:rsidRPr="00216A9C">
          <w:rPr>
            <w:rStyle w:val="Hiperpovezava"/>
            <w:noProof/>
          </w:rPr>
          <w:t>Pregled uvrstitev slovenskih športnikov glede na kriterij I. in II.</w:t>
        </w:r>
        <w:r w:rsidR="007C22CE">
          <w:rPr>
            <w:noProof/>
            <w:webHidden/>
          </w:rPr>
          <w:tab/>
        </w:r>
        <w:r w:rsidR="007C22CE">
          <w:rPr>
            <w:noProof/>
            <w:webHidden/>
          </w:rPr>
          <w:fldChar w:fldCharType="begin"/>
        </w:r>
        <w:r w:rsidR="007C22CE">
          <w:rPr>
            <w:noProof/>
            <w:webHidden/>
          </w:rPr>
          <w:instrText xml:space="preserve"> PAGEREF _Toc387726673 \h </w:instrText>
        </w:r>
        <w:r w:rsidR="007C22CE">
          <w:rPr>
            <w:noProof/>
            <w:webHidden/>
          </w:rPr>
        </w:r>
        <w:r w:rsidR="007C22CE">
          <w:rPr>
            <w:noProof/>
            <w:webHidden/>
          </w:rPr>
          <w:fldChar w:fldCharType="separate"/>
        </w:r>
        <w:r w:rsidR="007C22CE">
          <w:rPr>
            <w:noProof/>
            <w:webHidden/>
          </w:rPr>
          <w:t>8</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4" w:history="1">
        <w:r w:rsidR="007C22CE" w:rsidRPr="00216A9C">
          <w:rPr>
            <w:rStyle w:val="Hiperpovezava"/>
            <w:noProof/>
          </w:rPr>
          <w:t>Primerjava uvrstitev/nastopov doseženih na zimskih OI od leta 1998</w:t>
        </w:r>
        <w:r w:rsidR="007C22CE">
          <w:rPr>
            <w:noProof/>
            <w:webHidden/>
          </w:rPr>
          <w:tab/>
        </w:r>
        <w:r w:rsidR="007C22CE">
          <w:rPr>
            <w:noProof/>
            <w:webHidden/>
          </w:rPr>
          <w:fldChar w:fldCharType="begin"/>
        </w:r>
        <w:r w:rsidR="007C22CE">
          <w:rPr>
            <w:noProof/>
            <w:webHidden/>
          </w:rPr>
          <w:instrText xml:space="preserve"> PAGEREF _Toc387726674 \h </w:instrText>
        </w:r>
        <w:r w:rsidR="007C22CE">
          <w:rPr>
            <w:noProof/>
            <w:webHidden/>
          </w:rPr>
        </w:r>
        <w:r w:rsidR="007C22CE">
          <w:rPr>
            <w:noProof/>
            <w:webHidden/>
          </w:rPr>
          <w:fldChar w:fldCharType="separate"/>
        </w:r>
        <w:r w:rsidR="007C22CE">
          <w:rPr>
            <w:noProof/>
            <w:webHidden/>
          </w:rPr>
          <w:t>9</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5" w:history="1">
        <w:r w:rsidR="007C22CE" w:rsidRPr="00216A9C">
          <w:rPr>
            <w:rStyle w:val="Hiperpovezava"/>
            <w:noProof/>
          </w:rPr>
          <w:t>Pregled doseženih kolajn po državah za OI Soči 2014</w:t>
        </w:r>
        <w:r w:rsidR="007C22CE">
          <w:rPr>
            <w:noProof/>
            <w:webHidden/>
          </w:rPr>
          <w:tab/>
        </w:r>
        <w:r w:rsidR="007C22CE">
          <w:rPr>
            <w:noProof/>
            <w:webHidden/>
          </w:rPr>
          <w:fldChar w:fldCharType="begin"/>
        </w:r>
        <w:r w:rsidR="007C22CE">
          <w:rPr>
            <w:noProof/>
            <w:webHidden/>
          </w:rPr>
          <w:instrText xml:space="preserve"> PAGEREF _Toc387726675 \h </w:instrText>
        </w:r>
        <w:r w:rsidR="007C22CE">
          <w:rPr>
            <w:noProof/>
            <w:webHidden/>
          </w:rPr>
        </w:r>
        <w:r w:rsidR="007C22CE">
          <w:rPr>
            <w:noProof/>
            <w:webHidden/>
          </w:rPr>
          <w:fldChar w:fldCharType="separate"/>
        </w:r>
        <w:r w:rsidR="007C22CE">
          <w:rPr>
            <w:noProof/>
            <w:webHidden/>
          </w:rPr>
          <w:t>11</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6" w:history="1">
        <w:r w:rsidR="007C22CE" w:rsidRPr="00216A9C">
          <w:rPr>
            <w:rStyle w:val="Hiperpovezava"/>
            <w:noProof/>
          </w:rPr>
          <w:t>Pregled slovenske udeležbe na zimskih OI od leta 1992:</w:t>
        </w:r>
        <w:r w:rsidR="007C22CE">
          <w:rPr>
            <w:noProof/>
            <w:webHidden/>
          </w:rPr>
          <w:tab/>
        </w:r>
        <w:r w:rsidR="007C22CE">
          <w:rPr>
            <w:noProof/>
            <w:webHidden/>
          </w:rPr>
          <w:fldChar w:fldCharType="begin"/>
        </w:r>
        <w:r w:rsidR="007C22CE">
          <w:rPr>
            <w:noProof/>
            <w:webHidden/>
          </w:rPr>
          <w:instrText xml:space="preserve"> PAGEREF _Toc387726676 \h </w:instrText>
        </w:r>
        <w:r w:rsidR="007C22CE">
          <w:rPr>
            <w:noProof/>
            <w:webHidden/>
          </w:rPr>
        </w:r>
        <w:r w:rsidR="007C22CE">
          <w:rPr>
            <w:noProof/>
            <w:webHidden/>
          </w:rPr>
          <w:fldChar w:fldCharType="separate"/>
        </w:r>
        <w:r w:rsidR="007C22CE">
          <w:rPr>
            <w:noProof/>
            <w:webHidden/>
          </w:rPr>
          <w:t>12</w:t>
        </w:r>
        <w:r w:rsidR="007C22CE">
          <w:rPr>
            <w:noProof/>
            <w:webHidden/>
          </w:rPr>
          <w:fldChar w:fldCharType="end"/>
        </w:r>
      </w:hyperlink>
    </w:p>
    <w:p w:rsidR="007C22CE" w:rsidRPr="007C22CE" w:rsidRDefault="0048616F" w:rsidP="007C22CE">
      <w:pPr>
        <w:pStyle w:val="Kazalovsebine2"/>
        <w:tabs>
          <w:tab w:val="right" w:pos="9061"/>
        </w:tabs>
        <w:rPr>
          <w:rFonts w:ascii="Calibri" w:hAnsi="Calibri"/>
          <w:noProof/>
          <w:sz w:val="22"/>
          <w:szCs w:val="22"/>
        </w:rPr>
      </w:pPr>
      <w:hyperlink w:anchor="_Toc387726677" w:history="1">
        <w:r w:rsidR="007C22CE" w:rsidRPr="00216A9C">
          <w:rPr>
            <w:rStyle w:val="Hiperpovezava"/>
            <w:noProof/>
          </w:rPr>
          <w:t>Kriteriji za imenovanje kandidatov in potnikov</w:t>
        </w:r>
        <w:r w:rsidR="007C22CE">
          <w:rPr>
            <w:noProof/>
            <w:webHidden/>
          </w:rPr>
          <w:tab/>
        </w:r>
        <w:r w:rsidR="007C22CE">
          <w:rPr>
            <w:noProof/>
            <w:webHidden/>
          </w:rPr>
          <w:fldChar w:fldCharType="begin"/>
        </w:r>
        <w:r w:rsidR="007C22CE">
          <w:rPr>
            <w:noProof/>
            <w:webHidden/>
          </w:rPr>
          <w:instrText xml:space="preserve"> PAGEREF _Toc387726677 \h </w:instrText>
        </w:r>
        <w:r w:rsidR="007C22CE">
          <w:rPr>
            <w:noProof/>
            <w:webHidden/>
          </w:rPr>
        </w:r>
        <w:r w:rsidR="007C22CE">
          <w:rPr>
            <w:noProof/>
            <w:webHidden/>
          </w:rPr>
          <w:fldChar w:fldCharType="separate"/>
        </w:r>
        <w:r w:rsidR="007C22CE">
          <w:rPr>
            <w:noProof/>
            <w:webHidden/>
          </w:rPr>
          <w:t>12</w:t>
        </w:r>
        <w:r w:rsidR="007C22CE">
          <w:rPr>
            <w:noProof/>
            <w:webHidden/>
          </w:rPr>
          <w:fldChar w:fldCharType="end"/>
        </w:r>
      </w:hyperlink>
    </w:p>
    <w:p w:rsidR="007C22CE" w:rsidRPr="007C22CE" w:rsidRDefault="0048616F" w:rsidP="007C22CE">
      <w:pPr>
        <w:pStyle w:val="Kazalovsebine2"/>
        <w:tabs>
          <w:tab w:val="right" w:pos="9061"/>
        </w:tabs>
        <w:rPr>
          <w:rFonts w:ascii="Calibri" w:hAnsi="Calibri"/>
          <w:noProof/>
          <w:sz w:val="22"/>
          <w:szCs w:val="22"/>
        </w:rPr>
      </w:pPr>
      <w:hyperlink w:anchor="_Toc387726678" w:history="1">
        <w:r w:rsidR="007C22CE" w:rsidRPr="00216A9C">
          <w:rPr>
            <w:rStyle w:val="Hiperpovezava"/>
            <w:noProof/>
          </w:rPr>
          <w:t>Strokovna podpora</w:t>
        </w:r>
        <w:r w:rsidR="007C22CE">
          <w:rPr>
            <w:noProof/>
            <w:webHidden/>
          </w:rPr>
          <w:tab/>
        </w:r>
        <w:r w:rsidR="007C22CE">
          <w:rPr>
            <w:noProof/>
            <w:webHidden/>
          </w:rPr>
          <w:fldChar w:fldCharType="begin"/>
        </w:r>
        <w:r w:rsidR="007C22CE">
          <w:rPr>
            <w:noProof/>
            <w:webHidden/>
          </w:rPr>
          <w:instrText xml:space="preserve"> PAGEREF _Toc387726678 \h </w:instrText>
        </w:r>
        <w:r w:rsidR="007C22CE">
          <w:rPr>
            <w:noProof/>
            <w:webHidden/>
          </w:rPr>
        </w:r>
        <w:r w:rsidR="007C22CE">
          <w:rPr>
            <w:noProof/>
            <w:webHidden/>
          </w:rPr>
          <w:fldChar w:fldCharType="separate"/>
        </w:r>
        <w:r w:rsidR="007C22CE">
          <w:rPr>
            <w:noProof/>
            <w:webHidden/>
          </w:rPr>
          <w:t>13</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79" w:history="1">
        <w:r w:rsidR="007C22CE" w:rsidRPr="00216A9C">
          <w:rPr>
            <w:rStyle w:val="Hiperpovezava"/>
            <w:noProof/>
          </w:rPr>
          <w:t>Zdravstveno varstvo športnikov</w:t>
        </w:r>
        <w:r w:rsidR="007C22CE">
          <w:rPr>
            <w:noProof/>
            <w:webHidden/>
          </w:rPr>
          <w:tab/>
        </w:r>
        <w:r w:rsidR="007C22CE">
          <w:rPr>
            <w:noProof/>
            <w:webHidden/>
          </w:rPr>
          <w:fldChar w:fldCharType="begin"/>
        </w:r>
        <w:r w:rsidR="007C22CE">
          <w:rPr>
            <w:noProof/>
            <w:webHidden/>
          </w:rPr>
          <w:instrText xml:space="preserve"> PAGEREF _Toc387726679 \h </w:instrText>
        </w:r>
        <w:r w:rsidR="007C22CE">
          <w:rPr>
            <w:noProof/>
            <w:webHidden/>
          </w:rPr>
        </w:r>
        <w:r w:rsidR="007C22CE">
          <w:rPr>
            <w:noProof/>
            <w:webHidden/>
          </w:rPr>
          <w:fldChar w:fldCharType="separate"/>
        </w:r>
        <w:r w:rsidR="007C22CE">
          <w:rPr>
            <w:noProof/>
            <w:webHidden/>
          </w:rPr>
          <w:t>13</w:t>
        </w:r>
        <w:r w:rsidR="007C22CE">
          <w:rPr>
            <w:noProof/>
            <w:webHidden/>
          </w:rPr>
          <w:fldChar w:fldCharType="end"/>
        </w:r>
      </w:hyperlink>
    </w:p>
    <w:p w:rsidR="007C22CE" w:rsidRPr="007C22CE" w:rsidRDefault="0048616F" w:rsidP="007C22CE">
      <w:pPr>
        <w:pStyle w:val="Kazalovsebine2"/>
        <w:tabs>
          <w:tab w:val="right" w:pos="9061"/>
        </w:tabs>
        <w:rPr>
          <w:rFonts w:ascii="Calibri" w:hAnsi="Calibri"/>
          <w:noProof/>
          <w:sz w:val="22"/>
          <w:szCs w:val="22"/>
        </w:rPr>
      </w:pPr>
      <w:hyperlink w:anchor="_Toc387726680" w:history="1">
        <w:r w:rsidR="007C22CE" w:rsidRPr="00216A9C">
          <w:rPr>
            <w:rStyle w:val="Hiperpovezava"/>
            <w:noProof/>
          </w:rPr>
          <w:t>Oprema</w:t>
        </w:r>
        <w:r w:rsidR="007C22CE">
          <w:rPr>
            <w:noProof/>
            <w:webHidden/>
          </w:rPr>
          <w:tab/>
        </w:r>
        <w:r w:rsidR="007C22CE">
          <w:rPr>
            <w:noProof/>
            <w:webHidden/>
          </w:rPr>
          <w:fldChar w:fldCharType="begin"/>
        </w:r>
        <w:r w:rsidR="007C22CE">
          <w:rPr>
            <w:noProof/>
            <w:webHidden/>
          </w:rPr>
          <w:instrText xml:space="preserve"> PAGEREF _Toc387726680 \h </w:instrText>
        </w:r>
        <w:r w:rsidR="007C22CE">
          <w:rPr>
            <w:noProof/>
            <w:webHidden/>
          </w:rPr>
        </w:r>
        <w:r w:rsidR="007C22CE">
          <w:rPr>
            <w:noProof/>
            <w:webHidden/>
          </w:rPr>
          <w:fldChar w:fldCharType="separate"/>
        </w:r>
        <w:r w:rsidR="007C22CE">
          <w:rPr>
            <w:noProof/>
            <w:webHidden/>
          </w:rPr>
          <w:t>15</w:t>
        </w:r>
        <w:r w:rsidR="007C22CE">
          <w:rPr>
            <w:noProof/>
            <w:webHidden/>
          </w:rPr>
          <w:fldChar w:fldCharType="end"/>
        </w:r>
      </w:hyperlink>
    </w:p>
    <w:p w:rsidR="007C22CE" w:rsidRPr="007C22CE" w:rsidRDefault="0048616F" w:rsidP="007C22CE">
      <w:pPr>
        <w:pStyle w:val="Kazalovsebine2"/>
        <w:tabs>
          <w:tab w:val="right" w:pos="9061"/>
        </w:tabs>
        <w:rPr>
          <w:rFonts w:ascii="Calibri" w:hAnsi="Calibri"/>
          <w:noProof/>
          <w:sz w:val="22"/>
          <w:szCs w:val="22"/>
        </w:rPr>
      </w:pPr>
      <w:hyperlink w:anchor="_Toc387726681" w:history="1">
        <w:r w:rsidR="007C22CE" w:rsidRPr="00216A9C">
          <w:rPr>
            <w:rStyle w:val="Hiperpovezava"/>
            <w:noProof/>
          </w:rPr>
          <w:t>Organizacija in logistika</w:t>
        </w:r>
        <w:r w:rsidR="007C22CE">
          <w:rPr>
            <w:noProof/>
            <w:webHidden/>
          </w:rPr>
          <w:tab/>
        </w:r>
        <w:r w:rsidR="007C22CE">
          <w:rPr>
            <w:noProof/>
            <w:webHidden/>
          </w:rPr>
          <w:fldChar w:fldCharType="begin"/>
        </w:r>
        <w:r w:rsidR="007C22CE">
          <w:rPr>
            <w:noProof/>
            <w:webHidden/>
          </w:rPr>
          <w:instrText xml:space="preserve"> PAGEREF _Toc387726681 \h </w:instrText>
        </w:r>
        <w:r w:rsidR="007C22CE">
          <w:rPr>
            <w:noProof/>
            <w:webHidden/>
          </w:rPr>
        </w:r>
        <w:r w:rsidR="007C22CE">
          <w:rPr>
            <w:noProof/>
            <w:webHidden/>
          </w:rPr>
          <w:fldChar w:fldCharType="separate"/>
        </w:r>
        <w:r w:rsidR="007C22CE">
          <w:rPr>
            <w:noProof/>
            <w:webHidden/>
          </w:rPr>
          <w:t>17</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82" w:history="1">
        <w:r w:rsidR="007C22CE" w:rsidRPr="00216A9C">
          <w:rPr>
            <w:rStyle w:val="Hiperpovezava"/>
            <w:noProof/>
          </w:rPr>
          <w:t>Spremljevalno osebje</w:t>
        </w:r>
        <w:r w:rsidR="007C22CE">
          <w:rPr>
            <w:noProof/>
            <w:webHidden/>
          </w:rPr>
          <w:tab/>
        </w:r>
        <w:r w:rsidR="007C22CE">
          <w:rPr>
            <w:noProof/>
            <w:webHidden/>
          </w:rPr>
          <w:fldChar w:fldCharType="begin"/>
        </w:r>
        <w:r w:rsidR="007C22CE">
          <w:rPr>
            <w:noProof/>
            <w:webHidden/>
          </w:rPr>
          <w:instrText xml:space="preserve"> PAGEREF _Toc387726682 \h </w:instrText>
        </w:r>
        <w:r w:rsidR="007C22CE">
          <w:rPr>
            <w:noProof/>
            <w:webHidden/>
          </w:rPr>
        </w:r>
        <w:r w:rsidR="007C22CE">
          <w:rPr>
            <w:noProof/>
            <w:webHidden/>
          </w:rPr>
          <w:fldChar w:fldCharType="separate"/>
        </w:r>
        <w:r w:rsidR="007C22CE">
          <w:rPr>
            <w:noProof/>
            <w:webHidden/>
          </w:rPr>
          <w:t>17</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83" w:history="1">
        <w:r w:rsidR="007C22CE" w:rsidRPr="00216A9C">
          <w:rPr>
            <w:rStyle w:val="Hiperpovezava"/>
            <w:noProof/>
          </w:rPr>
          <w:t>Prevoz</w:t>
        </w:r>
        <w:r w:rsidR="007C22CE">
          <w:rPr>
            <w:noProof/>
            <w:webHidden/>
          </w:rPr>
          <w:tab/>
        </w:r>
        <w:r w:rsidR="007C22CE">
          <w:rPr>
            <w:noProof/>
            <w:webHidden/>
          </w:rPr>
          <w:fldChar w:fldCharType="begin"/>
        </w:r>
        <w:r w:rsidR="007C22CE">
          <w:rPr>
            <w:noProof/>
            <w:webHidden/>
          </w:rPr>
          <w:instrText xml:space="preserve"> PAGEREF _Toc387726683 \h </w:instrText>
        </w:r>
        <w:r w:rsidR="007C22CE">
          <w:rPr>
            <w:noProof/>
            <w:webHidden/>
          </w:rPr>
        </w:r>
        <w:r w:rsidR="007C22CE">
          <w:rPr>
            <w:noProof/>
            <w:webHidden/>
          </w:rPr>
          <w:fldChar w:fldCharType="separate"/>
        </w:r>
        <w:r w:rsidR="007C22CE">
          <w:rPr>
            <w:noProof/>
            <w:webHidden/>
          </w:rPr>
          <w:t>18</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84" w:history="1">
        <w:r w:rsidR="007C22CE" w:rsidRPr="00216A9C">
          <w:rPr>
            <w:rStyle w:val="Hiperpovezava"/>
            <w:noProof/>
          </w:rPr>
          <w:t>Namestitev</w:t>
        </w:r>
        <w:r w:rsidR="007C22CE">
          <w:rPr>
            <w:noProof/>
            <w:webHidden/>
          </w:rPr>
          <w:tab/>
        </w:r>
        <w:r w:rsidR="007C22CE">
          <w:rPr>
            <w:noProof/>
            <w:webHidden/>
          </w:rPr>
          <w:fldChar w:fldCharType="begin"/>
        </w:r>
        <w:r w:rsidR="007C22CE">
          <w:rPr>
            <w:noProof/>
            <w:webHidden/>
          </w:rPr>
          <w:instrText xml:space="preserve"> PAGEREF _Toc387726684 \h </w:instrText>
        </w:r>
        <w:r w:rsidR="007C22CE">
          <w:rPr>
            <w:noProof/>
            <w:webHidden/>
          </w:rPr>
        </w:r>
        <w:r w:rsidR="007C22CE">
          <w:rPr>
            <w:noProof/>
            <w:webHidden/>
          </w:rPr>
          <w:fldChar w:fldCharType="separate"/>
        </w:r>
        <w:r w:rsidR="007C22CE">
          <w:rPr>
            <w:noProof/>
            <w:webHidden/>
          </w:rPr>
          <w:t>18</w:t>
        </w:r>
        <w:r w:rsidR="007C22CE">
          <w:rPr>
            <w:noProof/>
            <w:webHidden/>
          </w:rPr>
          <w:fldChar w:fldCharType="end"/>
        </w:r>
      </w:hyperlink>
    </w:p>
    <w:p w:rsidR="007C22CE" w:rsidRPr="007C22CE" w:rsidRDefault="0048616F" w:rsidP="007C22CE">
      <w:pPr>
        <w:pStyle w:val="Kazalovsebine2"/>
        <w:tabs>
          <w:tab w:val="right" w:pos="9061"/>
        </w:tabs>
        <w:rPr>
          <w:rFonts w:ascii="Calibri" w:hAnsi="Calibri"/>
          <w:noProof/>
          <w:sz w:val="22"/>
          <w:szCs w:val="22"/>
        </w:rPr>
      </w:pPr>
      <w:hyperlink w:anchor="_Toc387726685" w:history="1">
        <w:r w:rsidR="007C22CE" w:rsidRPr="00216A9C">
          <w:rPr>
            <w:rStyle w:val="Hiperpovezava"/>
            <w:noProof/>
          </w:rPr>
          <w:t>Finance športnega dela projekta</w:t>
        </w:r>
        <w:r w:rsidR="007C22CE">
          <w:rPr>
            <w:noProof/>
            <w:webHidden/>
          </w:rPr>
          <w:tab/>
        </w:r>
        <w:r w:rsidR="007C22CE">
          <w:rPr>
            <w:noProof/>
            <w:webHidden/>
          </w:rPr>
          <w:fldChar w:fldCharType="begin"/>
        </w:r>
        <w:r w:rsidR="007C22CE">
          <w:rPr>
            <w:noProof/>
            <w:webHidden/>
          </w:rPr>
          <w:instrText xml:space="preserve"> PAGEREF _Toc387726685 \h </w:instrText>
        </w:r>
        <w:r w:rsidR="007C22CE">
          <w:rPr>
            <w:noProof/>
            <w:webHidden/>
          </w:rPr>
        </w:r>
        <w:r w:rsidR="007C22CE">
          <w:rPr>
            <w:noProof/>
            <w:webHidden/>
          </w:rPr>
          <w:fldChar w:fldCharType="separate"/>
        </w:r>
        <w:r w:rsidR="007C22CE">
          <w:rPr>
            <w:noProof/>
            <w:webHidden/>
          </w:rPr>
          <w:t>20</w:t>
        </w:r>
        <w:r w:rsidR="007C22CE">
          <w:rPr>
            <w:noProof/>
            <w:webHidden/>
          </w:rPr>
          <w:fldChar w:fldCharType="end"/>
        </w:r>
      </w:hyperlink>
    </w:p>
    <w:p w:rsidR="007C22CE" w:rsidRPr="007C22CE" w:rsidRDefault="0048616F" w:rsidP="007C22CE">
      <w:pPr>
        <w:pStyle w:val="Kazalovsebine1"/>
        <w:tabs>
          <w:tab w:val="right" w:pos="9061"/>
        </w:tabs>
        <w:rPr>
          <w:rFonts w:ascii="Calibri" w:hAnsi="Calibri"/>
          <w:noProof/>
          <w:sz w:val="22"/>
          <w:szCs w:val="22"/>
        </w:rPr>
      </w:pPr>
      <w:hyperlink w:anchor="_Toc387726686" w:history="1">
        <w:r w:rsidR="007C22CE" w:rsidRPr="00216A9C">
          <w:rPr>
            <w:rStyle w:val="Hiperpovezava"/>
            <w:noProof/>
          </w:rPr>
          <w:t>POJAVNOST OLIMPIJSKE REPREZENTANCE V DOMAČIH IN TUJIH JAVNOSTIH</w:t>
        </w:r>
        <w:r w:rsidR="007C22CE">
          <w:rPr>
            <w:noProof/>
            <w:webHidden/>
          </w:rPr>
          <w:tab/>
        </w:r>
        <w:r w:rsidR="007C22CE">
          <w:rPr>
            <w:noProof/>
            <w:webHidden/>
          </w:rPr>
          <w:fldChar w:fldCharType="begin"/>
        </w:r>
        <w:r w:rsidR="007C22CE">
          <w:rPr>
            <w:noProof/>
            <w:webHidden/>
          </w:rPr>
          <w:instrText xml:space="preserve"> PAGEREF _Toc387726686 \h </w:instrText>
        </w:r>
        <w:r w:rsidR="007C22CE">
          <w:rPr>
            <w:noProof/>
            <w:webHidden/>
          </w:rPr>
        </w:r>
        <w:r w:rsidR="007C22CE">
          <w:rPr>
            <w:noProof/>
            <w:webHidden/>
          </w:rPr>
          <w:fldChar w:fldCharType="separate"/>
        </w:r>
        <w:r w:rsidR="007C22CE">
          <w:rPr>
            <w:noProof/>
            <w:webHidden/>
          </w:rPr>
          <w:t>23</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87" w:history="1">
        <w:r w:rsidR="007C22CE" w:rsidRPr="00216A9C">
          <w:rPr>
            <w:rStyle w:val="Hiperpovezava"/>
            <w:noProof/>
          </w:rPr>
          <w:t>Cilji</w:t>
        </w:r>
        <w:r w:rsidR="007C22CE">
          <w:rPr>
            <w:noProof/>
            <w:webHidden/>
          </w:rPr>
          <w:tab/>
        </w:r>
        <w:r w:rsidR="007C22CE">
          <w:rPr>
            <w:noProof/>
            <w:webHidden/>
          </w:rPr>
          <w:fldChar w:fldCharType="begin"/>
        </w:r>
        <w:r w:rsidR="007C22CE">
          <w:rPr>
            <w:noProof/>
            <w:webHidden/>
          </w:rPr>
          <w:instrText xml:space="preserve"> PAGEREF _Toc387726687 \h </w:instrText>
        </w:r>
        <w:r w:rsidR="007C22CE">
          <w:rPr>
            <w:noProof/>
            <w:webHidden/>
          </w:rPr>
        </w:r>
        <w:r w:rsidR="007C22CE">
          <w:rPr>
            <w:noProof/>
            <w:webHidden/>
          </w:rPr>
          <w:fldChar w:fldCharType="separate"/>
        </w:r>
        <w:r w:rsidR="007C22CE">
          <w:rPr>
            <w:noProof/>
            <w:webHidden/>
          </w:rPr>
          <w:t>23</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88" w:history="1">
        <w:r w:rsidR="007C22CE" w:rsidRPr="00216A9C">
          <w:rPr>
            <w:rStyle w:val="Hiperpovezava"/>
            <w:noProof/>
          </w:rPr>
          <w:t>Realizacija</w:t>
        </w:r>
        <w:r w:rsidR="007C22CE">
          <w:rPr>
            <w:noProof/>
            <w:webHidden/>
          </w:rPr>
          <w:tab/>
        </w:r>
        <w:r w:rsidR="007C22CE">
          <w:rPr>
            <w:noProof/>
            <w:webHidden/>
          </w:rPr>
          <w:fldChar w:fldCharType="begin"/>
        </w:r>
        <w:r w:rsidR="007C22CE">
          <w:rPr>
            <w:noProof/>
            <w:webHidden/>
          </w:rPr>
          <w:instrText xml:space="preserve"> PAGEREF _Toc387726688 \h </w:instrText>
        </w:r>
        <w:r w:rsidR="007C22CE">
          <w:rPr>
            <w:noProof/>
            <w:webHidden/>
          </w:rPr>
        </w:r>
        <w:r w:rsidR="007C22CE">
          <w:rPr>
            <w:noProof/>
            <w:webHidden/>
          </w:rPr>
          <w:fldChar w:fldCharType="separate"/>
        </w:r>
        <w:r w:rsidR="007C22CE">
          <w:rPr>
            <w:noProof/>
            <w:webHidden/>
          </w:rPr>
          <w:t>23</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89" w:history="1">
        <w:r w:rsidR="007C22CE" w:rsidRPr="00216A9C">
          <w:rPr>
            <w:rStyle w:val="Hiperpovezava"/>
            <w:noProof/>
          </w:rPr>
          <w:t>Kakšno se vam zdi delo službe za odnose z javnostmi olimpijske reprezentance?</w:t>
        </w:r>
        <w:r w:rsidR="007C22CE">
          <w:rPr>
            <w:noProof/>
            <w:webHidden/>
          </w:rPr>
          <w:tab/>
        </w:r>
        <w:r w:rsidR="007C22CE">
          <w:rPr>
            <w:noProof/>
            <w:webHidden/>
          </w:rPr>
          <w:fldChar w:fldCharType="begin"/>
        </w:r>
        <w:r w:rsidR="007C22CE">
          <w:rPr>
            <w:noProof/>
            <w:webHidden/>
          </w:rPr>
          <w:instrText xml:space="preserve"> PAGEREF _Toc387726689 \h </w:instrText>
        </w:r>
        <w:r w:rsidR="007C22CE">
          <w:rPr>
            <w:noProof/>
            <w:webHidden/>
          </w:rPr>
        </w:r>
        <w:r w:rsidR="007C22CE">
          <w:rPr>
            <w:noProof/>
            <w:webHidden/>
          </w:rPr>
          <w:fldChar w:fldCharType="separate"/>
        </w:r>
        <w:r w:rsidR="007C22CE">
          <w:rPr>
            <w:noProof/>
            <w:webHidden/>
          </w:rPr>
          <w:t>24</w:t>
        </w:r>
        <w:r w:rsidR="007C22CE">
          <w:rPr>
            <w:noProof/>
            <w:webHidden/>
          </w:rPr>
          <w:fldChar w:fldCharType="end"/>
        </w:r>
      </w:hyperlink>
    </w:p>
    <w:p w:rsidR="007C22CE" w:rsidRPr="007C22CE" w:rsidRDefault="0048616F" w:rsidP="007C22CE">
      <w:pPr>
        <w:pStyle w:val="Kazalovsebine3"/>
        <w:tabs>
          <w:tab w:val="right" w:pos="9061"/>
        </w:tabs>
        <w:rPr>
          <w:rFonts w:ascii="Calibri" w:hAnsi="Calibri"/>
          <w:noProof/>
          <w:sz w:val="22"/>
          <w:szCs w:val="22"/>
        </w:rPr>
      </w:pPr>
      <w:hyperlink w:anchor="_Toc387726690" w:history="1">
        <w:r w:rsidR="007C22CE" w:rsidRPr="00216A9C">
          <w:rPr>
            <w:rStyle w:val="Hiperpovezava"/>
            <w:noProof/>
          </w:rPr>
          <w:t>Poslovni izid</w:t>
        </w:r>
        <w:r w:rsidR="007C22CE">
          <w:rPr>
            <w:noProof/>
            <w:webHidden/>
          </w:rPr>
          <w:tab/>
        </w:r>
        <w:r w:rsidR="007C22CE">
          <w:rPr>
            <w:noProof/>
            <w:webHidden/>
          </w:rPr>
          <w:fldChar w:fldCharType="begin"/>
        </w:r>
        <w:r w:rsidR="007C22CE">
          <w:rPr>
            <w:noProof/>
            <w:webHidden/>
          </w:rPr>
          <w:instrText xml:space="preserve"> PAGEREF _Toc387726690 \h </w:instrText>
        </w:r>
        <w:r w:rsidR="007C22CE">
          <w:rPr>
            <w:noProof/>
            <w:webHidden/>
          </w:rPr>
        </w:r>
        <w:r w:rsidR="007C22CE">
          <w:rPr>
            <w:noProof/>
            <w:webHidden/>
          </w:rPr>
          <w:fldChar w:fldCharType="separate"/>
        </w:r>
        <w:r w:rsidR="007C22CE">
          <w:rPr>
            <w:noProof/>
            <w:webHidden/>
          </w:rPr>
          <w:t>24</w:t>
        </w:r>
        <w:r w:rsidR="007C22CE">
          <w:rPr>
            <w:noProof/>
            <w:webHidden/>
          </w:rPr>
          <w:fldChar w:fldCharType="end"/>
        </w:r>
      </w:hyperlink>
    </w:p>
    <w:p w:rsidR="007C22CE" w:rsidRPr="00A7371C" w:rsidRDefault="007C22CE" w:rsidP="007C22CE">
      <w:pPr>
        <w:pStyle w:val="Kazalovsebine2"/>
        <w:tabs>
          <w:tab w:val="right" w:pos="9061"/>
        </w:tabs>
        <w:ind w:left="142"/>
        <w:rPr>
          <w:rFonts w:ascii="Cambria" w:hAnsi="Cambria"/>
          <w:sz w:val="22"/>
          <w:szCs w:val="22"/>
        </w:rPr>
      </w:pPr>
      <w:r w:rsidRPr="00A7371C">
        <w:rPr>
          <w:rStyle w:val="Hiperpovezava"/>
          <w:rFonts w:ascii="Cambria" w:hAnsi="Cambria"/>
          <w:b/>
          <w:smallCaps/>
          <w:noProof/>
          <w:sz w:val="22"/>
          <w:szCs w:val="24"/>
        </w:rPr>
        <w:fldChar w:fldCharType="end"/>
      </w:r>
    </w:p>
    <w:p w:rsidR="007C22CE" w:rsidRPr="00A7371C" w:rsidRDefault="007C22CE" w:rsidP="007C22CE">
      <w:pPr>
        <w:rPr>
          <w:rFonts w:ascii="Cambria" w:hAnsi="Cambria"/>
          <w:sz w:val="22"/>
        </w:rPr>
      </w:pPr>
    </w:p>
    <w:p w:rsidR="007C22CE" w:rsidRPr="00A7371C" w:rsidRDefault="007C22CE" w:rsidP="007C22CE">
      <w:pPr>
        <w:rPr>
          <w:rFonts w:ascii="Cambria" w:hAnsi="Cambria"/>
          <w:sz w:val="22"/>
        </w:rPr>
      </w:pPr>
    </w:p>
    <w:p w:rsidR="007C22CE" w:rsidRDefault="007C22CE" w:rsidP="007C22CE">
      <w:pPr>
        <w:pStyle w:val="Naslov"/>
        <w:jc w:val="left"/>
        <w:rPr>
          <w:sz w:val="22"/>
        </w:rPr>
      </w:pPr>
      <w:r w:rsidRPr="00A7371C">
        <w:rPr>
          <w:sz w:val="22"/>
        </w:rPr>
        <w:br w:type="page"/>
      </w:r>
      <w:bookmarkStart w:id="5" w:name="_Toc387726667"/>
      <w:r>
        <w:rPr>
          <w:sz w:val="22"/>
        </w:rPr>
        <w:t>UVOD</w:t>
      </w:r>
      <w:bookmarkEnd w:id="5"/>
    </w:p>
    <w:p w:rsidR="007C22CE" w:rsidRDefault="007C22CE" w:rsidP="007C22CE">
      <w:pPr>
        <w:jc w:val="both"/>
        <w:rPr>
          <w:rFonts w:ascii="Cambria" w:hAnsi="Cambria"/>
          <w:sz w:val="22"/>
        </w:rPr>
      </w:pPr>
    </w:p>
    <w:p w:rsidR="007C22CE" w:rsidRDefault="007C22CE" w:rsidP="007C22CE">
      <w:pPr>
        <w:jc w:val="both"/>
        <w:rPr>
          <w:rFonts w:ascii="Cambria" w:hAnsi="Cambria"/>
          <w:sz w:val="22"/>
        </w:rPr>
      </w:pPr>
      <w:r>
        <w:rPr>
          <w:rFonts w:ascii="Cambria" w:hAnsi="Cambria"/>
          <w:sz w:val="22"/>
        </w:rPr>
        <w:t xml:space="preserve">Olimpijske igre predstavljajo vrh in obenem zaključek 4-letnega pripravljalnega in tekmovalnega cikla. Izvedba iger je v zadnjih desetletjih prinesla izjemen napredek v organizaciji, medijskem, poslovnem ter protokolarnem interesu.  Športna tekmovanja in športniki ter njihovi dosežki pa so seveda osrednja točka zanimanja. Športnikom naj bi bila posvečena osrednja pozornost in skrb, da lahko pokažejo najboljše in se pomerijo. V projektu OI Soči 2014 so bili tako zastavljeni cilji in vsebine na vseh </w:t>
      </w:r>
      <w:r w:rsidRPr="00A7371C">
        <w:rPr>
          <w:rFonts w:ascii="Cambria" w:hAnsi="Cambria"/>
          <w:sz w:val="22"/>
        </w:rPr>
        <w:t>področjih, katerim so bile podrejene aktivnosti ter organizacija in financiranje.</w:t>
      </w:r>
      <w:r>
        <w:rPr>
          <w:rFonts w:ascii="Cambria" w:hAnsi="Cambria"/>
          <w:sz w:val="22"/>
        </w:rPr>
        <w:t xml:space="preserve"> Osrednje področje športa s podpornima – pojavnost v javnostih in protokolu ter poslovno-marketinškem področju.</w:t>
      </w:r>
    </w:p>
    <w:p w:rsidR="007C22CE" w:rsidRDefault="007C22CE" w:rsidP="007C22CE">
      <w:pPr>
        <w:jc w:val="both"/>
        <w:rPr>
          <w:rFonts w:ascii="Cambria" w:hAnsi="Cambria"/>
          <w:sz w:val="22"/>
        </w:rPr>
      </w:pPr>
    </w:p>
    <w:p w:rsidR="007C22CE" w:rsidRPr="00A7371C" w:rsidRDefault="007C22CE" w:rsidP="007C22CE">
      <w:pPr>
        <w:jc w:val="both"/>
        <w:rPr>
          <w:rFonts w:ascii="Cambria" w:hAnsi="Cambria"/>
          <w:sz w:val="22"/>
        </w:rPr>
      </w:pPr>
      <w:r w:rsidRPr="00A7371C">
        <w:rPr>
          <w:rFonts w:ascii="Cambria" w:hAnsi="Cambria"/>
          <w:sz w:val="22"/>
        </w:rPr>
        <w:t xml:space="preserve">Glavni namen projekta </w:t>
      </w:r>
      <w:r>
        <w:rPr>
          <w:rFonts w:ascii="Cambria" w:hAnsi="Cambria"/>
          <w:sz w:val="22"/>
        </w:rPr>
        <w:t xml:space="preserve">z vidika OKS </w:t>
      </w:r>
      <w:r w:rsidRPr="00A7371C">
        <w:rPr>
          <w:rFonts w:ascii="Cambria" w:hAnsi="Cambria"/>
          <w:sz w:val="22"/>
        </w:rPr>
        <w:t>je bila zagotovitev optimalnih pog</w:t>
      </w:r>
      <w:r>
        <w:rPr>
          <w:rFonts w:ascii="Cambria" w:hAnsi="Cambria"/>
          <w:sz w:val="22"/>
        </w:rPr>
        <w:t>ojev za priprave, kvalifikacijo</w:t>
      </w:r>
      <w:r w:rsidRPr="00A7371C">
        <w:rPr>
          <w:rFonts w:ascii="Cambria" w:hAnsi="Cambria"/>
          <w:sz w:val="22"/>
        </w:rPr>
        <w:t xml:space="preserve"> in uspešen nastop </w:t>
      </w:r>
      <w:r>
        <w:rPr>
          <w:rFonts w:ascii="Cambria" w:hAnsi="Cambria"/>
          <w:sz w:val="22"/>
        </w:rPr>
        <w:t xml:space="preserve">najboljših slovenskih </w:t>
      </w:r>
      <w:r w:rsidRPr="00A7371C">
        <w:rPr>
          <w:rFonts w:ascii="Cambria" w:hAnsi="Cambria"/>
          <w:sz w:val="22"/>
        </w:rPr>
        <w:t>športnikov na OI Sochi 2014 ter ustrezno in prepoznavno zastopanje države Slovenije na povezanih področjih v času zimskih olimpijskih iger v Sočiju.</w:t>
      </w:r>
      <w:r>
        <w:rPr>
          <w:rFonts w:ascii="Cambria" w:hAnsi="Cambria"/>
          <w:sz w:val="22"/>
        </w:rPr>
        <w:t xml:space="preserve"> Ob tem pa ne gre spregledati pomemben poslovno-marketinški del projekta saj je za optimalno izvedbo programov nujna podpora sponzorjev.</w:t>
      </w:r>
    </w:p>
    <w:p w:rsidR="007C22CE" w:rsidRPr="00A7371C" w:rsidRDefault="007C22CE" w:rsidP="007C22CE">
      <w:pPr>
        <w:rPr>
          <w:rFonts w:ascii="Cambria" w:hAnsi="Cambria"/>
          <w:sz w:val="22"/>
        </w:rPr>
      </w:pPr>
    </w:p>
    <w:p w:rsidR="007C22CE" w:rsidRPr="00A7371C" w:rsidRDefault="007C22CE" w:rsidP="007C22CE">
      <w:pPr>
        <w:pStyle w:val="Naslov"/>
        <w:jc w:val="left"/>
        <w:rPr>
          <w:sz w:val="22"/>
        </w:rPr>
      </w:pPr>
      <w:bookmarkStart w:id="6" w:name="_Toc387726668"/>
      <w:r w:rsidRPr="00A7371C">
        <w:rPr>
          <w:sz w:val="22"/>
        </w:rPr>
        <w:t>ŠPORT</w:t>
      </w:r>
      <w:bookmarkEnd w:id="6"/>
    </w:p>
    <w:p w:rsidR="007C22CE" w:rsidRPr="00A7371C" w:rsidRDefault="007C22CE" w:rsidP="007C22CE">
      <w:pPr>
        <w:pStyle w:val="Naslov3"/>
        <w:rPr>
          <w:sz w:val="22"/>
        </w:rPr>
      </w:pPr>
      <w:bookmarkStart w:id="7" w:name="_Toc387726669"/>
      <w:r w:rsidRPr="00A7371C">
        <w:rPr>
          <w:sz w:val="22"/>
        </w:rPr>
        <w:t>Cilji</w:t>
      </w:r>
      <w:bookmarkEnd w:id="7"/>
    </w:p>
    <w:p w:rsidR="007C22CE" w:rsidRPr="00A7371C" w:rsidRDefault="007C22CE" w:rsidP="007C22CE">
      <w:pPr>
        <w:numPr>
          <w:ilvl w:val="0"/>
          <w:numId w:val="32"/>
        </w:numPr>
        <w:jc w:val="both"/>
        <w:rPr>
          <w:rFonts w:ascii="Cambria" w:hAnsi="Cambria"/>
          <w:sz w:val="22"/>
        </w:rPr>
      </w:pPr>
      <w:r w:rsidRPr="00A7371C">
        <w:rPr>
          <w:rFonts w:ascii="Cambria" w:hAnsi="Cambria"/>
          <w:sz w:val="22"/>
        </w:rPr>
        <w:t xml:space="preserve">Zagotovitev ustreznih pogojev za uspešno pripravo in nastop na igrah v Sočiju, </w:t>
      </w:r>
    </w:p>
    <w:p w:rsidR="007C22CE" w:rsidRPr="00A7371C" w:rsidRDefault="007C22CE" w:rsidP="007C22CE">
      <w:pPr>
        <w:numPr>
          <w:ilvl w:val="0"/>
          <w:numId w:val="32"/>
        </w:numPr>
        <w:jc w:val="both"/>
        <w:rPr>
          <w:rFonts w:ascii="Cambria" w:hAnsi="Cambria"/>
          <w:sz w:val="22"/>
        </w:rPr>
      </w:pPr>
      <w:r w:rsidRPr="00A7371C">
        <w:rPr>
          <w:rFonts w:ascii="Cambria" w:hAnsi="Cambria"/>
          <w:sz w:val="22"/>
        </w:rPr>
        <w:t xml:space="preserve">Doseganje vrhunskih dosežkov - uvrstitev v prvo 1/3 uvrščenih oziroma doseganje uvrstitev do 16. mesta </w:t>
      </w:r>
    </w:p>
    <w:p w:rsidR="007C22CE" w:rsidRPr="00A7371C" w:rsidRDefault="007C22CE" w:rsidP="007C22CE">
      <w:pPr>
        <w:ind w:firstLine="720"/>
        <w:jc w:val="both"/>
        <w:rPr>
          <w:rFonts w:ascii="Cambria" w:hAnsi="Cambria"/>
          <w:sz w:val="22"/>
        </w:rPr>
      </w:pPr>
      <w:r w:rsidRPr="00A7371C">
        <w:rPr>
          <w:rFonts w:ascii="Cambria" w:hAnsi="Cambria"/>
          <w:sz w:val="22"/>
        </w:rPr>
        <w:t xml:space="preserve">z namenom </w:t>
      </w:r>
    </w:p>
    <w:p w:rsidR="007C22CE" w:rsidRPr="00A7371C" w:rsidRDefault="007C22CE" w:rsidP="007C22CE">
      <w:pPr>
        <w:numPr>
          <w:ilvl w:val="0"/>
          <w:numId w:val="32"/>
        </w:numPr>
        <w:jc w:val="both"/>
        <w:rPr>
          <w:rFonts w:ascii="Cambria" w:hAnsi="Cambria"/>
          <w:sz w:val="22"/>
        </w:rPr>
      </w:pPr>
      <w:r w:rsidRPr="00A7371C">
        <w:rPr>
          <w:rFonts w:ascii="Cambria" w:hAnsi="Cambria"/>
          <w:sz w:val="22"/>
        </w:rPr>
        <w:t>izboljšanja ali najmanj ohranitve odstotka uspešnosti nastopov športnikov v primerjavi s preteklimi igrami;</w:t>
      </w:r>
    </w:p>
    <w:p w:rsidR="007C22CE" w:rsidRPr="00A7371C" w:rsidRDefault="007C22CE" w:rsidP="007C22CE">
      <w:pPr>
        <w:numPr>
          <w:ilvl w:val="0"/>
          <w:numId w:val="32"/>
        </w:numPr>
        <w:jc w:val="both"/>
        <w:rPr>
          <w:rFonts w:ascii="Cambria" w:hAnsi="Cambria"/>
          <w:sz w:val="22"/>
        </w:rPr>
      </w:pPr>
      <w:r w:rsidRPr="00A7371C">
        <w:rPr>
          <w:rFonts w:ascii="Cambria" w:hAnsi="Cambria"/>
          <w:sz w:val="22"/>
        </w:rPr>
        <w:t>osvojitev najmanj ene kolajne.</w:t>
      </w:r>
    </w:p>
    <w:p w:rsidR="007C22CE" w:rsidRPr="00A7371C" w:rsidRDefault="007C22CE" w:rsidP="007C22CE">
      <w:pPr>
        <w:jc w:val="both"/>
        <w:rPr>
          <w:rFonts w:ascii="Cambria" w:hAnsi="Cambria"/>
          <w:sz w:val="22"/>
        </w:rPr>
      </w:pPr>
      <w:r w:rsidRPr="00A7371C">
        <w:rPr>
          <w:rFonts w:ascii="Cambria" w:hAnsi="Cambria"/>
          <w:sz w:val="22"/>
        </w:rPr>
        <w:t>Dodatno:</w:t>
      </w:r>
    </w:p>
    <w:p w:rsidR="007C22CE" w:rsidRPr="00A7371C" w:rsidRDefault="007C22CE" w:rsidP="007C22CE">
      <w:pPr>
        <w:numPr>
          <w:ilvl w:val="0"/>
          <w:numId w:val="33"/>
        </w:numPr>
        <w:jc w:val="both"/>
        <w:rPr>
          <w:rFonts w:ascii="Cambria" w:hAnsi="Cambria"/>
          <w:sz w:val="22"/>
        </w:rPr>
      </w:pPr>
      <w:r w:rsidRPr="00A7371C">
        <w:rPr>
          <w:rFonts w:ascii="Cambria" w:hAnsi="Cambria"/>
          <w:sz w:val="22"/>
        </w:rPr>
        <w:t>v kolikor obstajajo objektivni pogoji - vključitev mlade perspektivne selekcije, ki naj bi svoj vrhunec dosegla na OI 2018;</w:t>
      </w:r>
    </w:p>
    <w:p w:rsidR="007C22CE" w:rsidRPr="00A7371C" w:rsidRDefault="007C22CE" w:rsidP="007C22CE">
      <w:pPr>
        <w:numPr>
          <w:ilvl w:val="0"/>
          <w:numId w:val="33"/>
        </w:numPr>
        <w:jc w:val="both"/>
        <w:rPr>
          <w:rFonts w:ascii="Cambria" w:hAnsi="Cambria"/>
          <w:sz w:val="22"/>
        </w:rPr>
      </w:pPr>
      <w:r w:rsidRPr="00A7371C">
        <w:rPr>
          <w:rFonts w:ascii="Cambria" w:hAnsi="Cambria"/>
          <w:sz w:val="22"/>
        </w:rPr>
        <w:t>izvedba ustrezne strokovne podpore preko olimpijskega strokovnega centra.</w:t>
      </w:r>
    </w:p>
    <w:p w:rsidR="007C22CE" w:rsidRPr="00A7371C" w:rsidRDefault="007C22CE" w:rsidP="007C22CE">
      <w:pPr>
        <w:jc w:val="both"/>
        <w:rPr>
          <w:rFonts w:ascii="Cambria" w:hAnsi="Cambria"/>
          <w:sz w:val="22"/>
          <w:szCs w:val="22"/>
        </w:rPr>
      </w:pPr>
      <w:r w:rsidRPr="00A7371C">
        <w:rPr>
          <w:rFonts w:ascii="Cambria" w:hAnsi="Cambria"/>
          <w:sz w:val="22"/>
          <w:szCs w:val="22"/>
        </w:rPr>
        <w:t xml:space="preserve"> </w:t>
      </w:r>
    </w:p>
    <w:p w:rsidR="007C22CE" w:rsidRPr="00A7371C" w:rsidRDefault="007C22CE" w:rsidP="007C22CE">
      <w:pPr>
        <w:pStyle w:val="Naslov3"/>
        <w:rPr>
          <w:sz w:val="22"/>
          <w:szCs w:val="22"/>
        </w:rPr>
      </w:pPr>
      <w:bookmarkStart w:id="8" w:name="_Toc387726670"/>
      <w:r w:rsidRPr="00A7371C">
        <w:rPr>
          <w:sz w:val="22"/>
        </w:rPr>
        <w:t>Realizacija</w:t>
      </w:r>
      <w:bookmarkEnd w:id="8"/>
    </w:p>
    <w:p w:rsidR="007C22CE" w:rsidRPr="00A7371C" w:rsidRDefault="007C22CE" w:rsidP="007C22CE">
      <w:pPr>
        <w:jc w:val="both"/>
        <w:rPr>
          <w:rFonts w:ascii="Cambria" w:hAnsi="Cambria"/>
          <w:sz w:val="22"/>
          <w:szCs w:val="22"/>
        </w:rPr>
      </w:pPr>
      <w:r w:rsidRPr="00A7371C">
        <w:rPr>
          <w:rFonts w:ascii="Cambria" w:hAnsi="Cambria"/>
          <w:sz w:val="22"/>
          <w:szCs w:val="22"/>
        </w:rPr>
        <w:t xml:space="preserve">Glavni cilji projekta so bili doseženi oziroma preseženi, po uspešnosti so bile zimske olimpijske igre v Sočiju primerjalno najuspešnejše igre v zgodovini samostojne države Slovenije. </w:t>
      </w:r>
    </w:p>
    <w:p w:rsidR="007C22CE" w:rsidRPr="00A7371C" w:rsidRDefault="007C22CE" w:rsidP="007C22CE">
      <w:pPr>
        <w:numPr>
          <w:ilvl w:val="0"/>
          <w:numId w:val="29"/>
        </w:numPr>
        <w:jc w:val="both"/>
        <w:rPr>
          <w:rFonts w:ascii="Cambria" w:hAnsi="Cambria"/>
          <w:sz w:val="22"/>
          <w:szCs w:val="22"/>
        </w:rPr>
      </w:pPr>
      <w:r w:rsidRPr="00A7371C">
        <w:rPr>
          <w:rFonts w:ascii="Cambria" w:hAnsi="Cambria"/>
          <w:sz w:val="22"/>
          <w:szCs w:val="22"/>
        </w:rPr>
        <w:t>8 kolajn, ki so jih osvojili 3 športnice in 2 športnika, kar je največ doslej (vključno z 2 zlatima kolajnama, kar je prvič na sploh),</w:t>
      </w:r>
    </w:p>
    <w:p w:rsidR="007C22CE" w:rsidRPr="00A7371C" w:rsidRDefault="007C22CE" w:rsidP="007C22CE">
      <w:pPr>
        <w:numPr>
          <w:ilvl w:val="0"/>
          <w:numId w:val="29"/>
        </w:numPr>
        <w:jc w:val="both"/>
        <w:rPr>
          <w:rFonts w:ascii="Cambria" w:hAnsi="Cambria"/>
          <w:sz w:val="22"/>
          <w:szCs w:val="22"/>
        </w:rPr>
      </w:pPr>
      <w:r w:rsidRPr="00A7371C">
        <w:rPr>
          <w:rFonts w:ascii="Cambria" w:hAnsi="Cambria"/>
          <w:sz w:val="22"/>
          <w:szCs w:val="22"/>
        </w:rPr>
        <w:t xml:space="preserve">13 uvrstitev - 4. do 8. mesta, </w:t>
      </w:r>
    </w:p>
    <w:p w:rsidR="007C22CE" w:rsidRPr="00A7371C" w:rsidRDefault="007C22CE" w:rsidP="007C22CE">
      <w:pPr>
        <w:numPr>
          <w:ilvl w:val="0"/>
          <w:numId w:val="29"/>
        </w:numPr>
        <w:jc w:val="both"/>
        <w:rPr>
          <w:rFonts w:ascii="Cambria" w:hAnsi="Cambria"/>
          <w:sz w:val="22"/>
          <w:szCs w:val="22"/>
        </w:rPr>
      </w:pPr>
      <w:r w:rsidRPr="00A7371C">
        <w:rPr>
          <w:rFonts w:ascii="Cambria" w:hAnsi="Cambria"/>
          <w:sz w:val="22"/>
          <w:szCs w:val="22"/>
        </w:rPr>
        <w:t>15 uvrstitev - 9. do 16. mesta,</w:t>
      </w:r>
    </w:p>
    <w:p w:rsidR="007C22CE" w:rsidRPr="00A7371C" w:rsidRDefault="007C22CE" w:rsidP="007C22CE">
      <w:pPr>
        <w:numPr>
          <w:ilvl w:val="0"/>
          <w:numId w:val="29"/>
        </w:numPr>
        <w:jc w:val="both"/>
        <w:rPr>
          <w:rFonts w:ascii="Cambria" w:hAnsi="Cambria"/>
          <w:sz w:val="22"/>
          <w:szCs w:val="22"/>
        </w:rPr>
      </w:pPr>
      <w:r w:rsidRPr="00A7371C">
        <w:rPr>
          <w:rFonts w:ascii="Cambria" w:hAnsi="Cambria"/>
          <w:sz w:val="22"/>
          <w:szCs w:val="22"/>
        </w:rPr>
        <w:t>Skupaj 33 uvrstitev v prvo 1/3 uvrščenih oziroma 40% vseh, kar je preseženi najboljši dosežek do sedaj (30% v Salt Laku in Vancouvru).</w:t>
      </w:r>
    </w:p>
    <w:p w:rsidR="007C22CE" w:rsidRPr="00A7371C" w:rsidRDefault="007C22CE" w:rsidP="007C22CE">
      <w:pPr>
        <w:ind w:left="720"/>
        <w:jc w:val="both"/>
        <w:rPr>
          <w:rFonts w:ascii="Cambria" w:hAnsi="Cambria"/>
          <w:sz w:val="22"/>
          <w:szCs w:val="22"/>
        </w:rPr>
      </w:pPr>
    </w:p>
    <w:p w:rsidR="007C22CE" w:rsidRPr="00A7371C" w:rsidRDefault="007C22CE" w:rsidP="007C22CE">
      <w:pPr>
        <w:jc w:val="both"/>
        <w:rPr>
          <w:rFonts w:ascii="Cambria" w:hAnsi="Cambria"/>
          <w:sz w:val="22"/>
          <w:szCs w:val="22"/>
        </w:rPr>
      </w:pPr>
      <w:r w:rsidRPr="00A7371C">
        <w:rPr>
          <w:rFonts w:ascii="Cambria" w:hAnsi="Cambria"/>
          <w:sz w:val="22"/>
          <w:szCs w:val="22"/>
        </w:rPr>
        <w:t>Dodatni cilji so bili delno izpolnjeni. V projekt so bili vključeni posamezni perspektivni športniki z ustreznimi pogoji, ki so nastopili po pričakovanjih oziroma so dobili priložnost sodelovanja v olimpijski reprezentanci in pridobivanja izkušenj. Strokovna podpora žal ni bila izvedena v načrtovani organizaciji, ker v času priprav ni bilo pogojev za izvedbo (OSC je bil vzpostavljen kasneje kot je bilo načrtovano) zato se je OKS vključeval samo v posameznih segmentih preko sofinanciranja in zaključne koordinacije kadrov na področju medicinske podpore.</w:t>
      </w:r>
    </w:p>
    <w:p w:rsidR="007C22CE" w:rsidRPr="00A7371C" w:rsidRDefault="007C22CE" w:rsidP="007C22CE">
      <w:pPr>
        <w:jc w:val="both"/>
        <w:rPr>
          <w:rFonts w:ascii="Cambria" w:hAnsi="Cambria"/>
          <w:sz w:val="22"/>
          <w:szCs w:val="22"/>
        </w:rPr>
      </w:pPr>
    </w:p>
    <w:p w:rsidR="007C22CE" w:rsidRPr="00A7371C" w:rsidRDefault="007C22CE" w:rsidP="007C22CE">
      <w:pPr>
        <w:pStyle w:val="Naslov2"/>
        <w:rPr>
          <w:sz w:val="22"/>
        </w:rPr>
      </w:pPr>
      <w:bookmarkStart w:id="9" w:name="_Toc387726671"/>
      <w:r w:rsidRPr="00A7371C">
        <w:rPr>
          <w:sz w:val="22"/>
        </w:rPr>
        <w:t>Dosežki in ocena nastopov športnic in športnikov po kriterijih projekta</w:t>
      </w:r>
      <w:bookmarkEnd w:id="9"/>
    </w:p>
    <w:p w:rsidR="007C22CE" w:rsidRDefault="007C22CE" w:rsidP="007C22CE">
      <w:pPr>
        <w:jc w:val="both"/>
        <w:rPr>
          <w:rFonts w:ascii="Cambria" w:hAnsi="Cambria"/>
          <w:sz w:val="22"/>
          <w:szCs w:val="22"/>
        </w:rPr>
      </w:pPr>
      <w:r w:rsidRPr="00A7371C">
        <w:rPr>
          <w:rFonts w:ascii="Cambria" w:hAnsi="Cambria"/>
          <w:sz w:val="22"/>
          <w:szCs w:val="22"/>
        </w:rPr>
        <w:t>Absolutni kriteriji ocenjevanja temeljijo na kriterijih za kategorizacijo in sicer mora športnik/ekipa za oceno odličen doseči uvrstitev, ki prinaša svetovni razred, za oceno uspešen, pa doseči uvrstitev, ki prinaša mednarodni razred po kriterijih za kategorizacijo športnikov. Izjema so mladi perspektivni športniki, kjer se kot uspešen nastop šteje uvrstitev v polovico oziroma ¾ uvrščenih.</w:t>
      </w:r>
    </w:p>
    <w:p w:rsidR="007C22CE" w:rsidRPr="00A7371C" w:rsidRDefault="007C22CE" w:rsidP="007C22CE">
      <w:pPr>
        <w:pStyle w:val="Naslov3"/>
        <w:rPr>
          <w:sz w:val="22"/>
        </w:rPr>
      </w:pPr>
      <w:bookmarkStart w:id="10" w:name="_Toc387726672"/>
      <w:r>
        <w:rPr>
          <w:sz w:val="22"/>
        </w:rPr>
        <w:t>Ocena u</w:t>
      </w:r>
      <w:r w:rsidRPr="00A7371C">
        <w:rPr>
          <w:sz w:val="22"/>
        </w:rPr>
        <w:t>spešnost</w:t>
      </w:r>
      <w:r>
        <w:rPr>
          <w:sz w:val="22"/>
        </w:rPr>
        <w:t>i</w:t>
      </w:r>
      <w:r w:rsidRPr="00A7371C">
        <w:rPr>
          <w:sz w:val="22"/>
        </w:rPr>
        <w:t xml:space="preserve"> športnikov po športnih panogah</w:t>
      </w:r>
      <w:bookmarkEnd w:id="10"/>
    </w:p>
    <w:p w:rsidR="007C22CE" w:rsidRPr="00A7371C" w:rsidRDefault="007C22CE" w:rsidP="007C22CE">
      <w:pPr>
        <w:rPr>
          <w:rFonts w:ascii="Cambria" w:hAnsi="Cambria"/>
          <w:sz w:val="22"/>
          <w:szCs w:val="22"/>
        </w:rPr>
      </w:pPr>
    </w:p>
    <w:tbl>
      <w:tblPr>
        <w:tblW w:w="5000" w:type="pct"/>
        <w:tblBorders>
          <w:insideH w:val="single" w:sz="6" w:space="0" w:color="000000"/>
          <w:insideV w:val="single" w:sz="6" w:space="0" w:color="000000"/>
        </w:tblBorders>
        <w:tblLook w:val="04A0" w:firstRow="1" w:lastRow="0" w:firstColumn="1" w:lastColumn="0" w:noHBand="0" w:noVBand="1"/>
      </w:tblPr>
      <w:tblGrid>
        <w:gridCol w:w="3585"/>
        <w:gridCol w:w="1792"/>
        <w:gridCol w:w="1989"/>
        <w:gridCol w:w="1921"/>
      </w:tblGrid>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p>
        </w:tc>
        <w:tc>
          <w:tcPr>
            <w:tcW w:w="965" w:type="pct"/>
            <w:shd w:val="clear" w:color="auto" w:fill="auto"/>
          </w:tcPr>
          <w:p w:rsidR="007C22CE" w:rsidRPr="00A7371C" w:rsidRDefault="007C22CE" w:rsidP="000E0B91">
            <w:pPr>
              <w:jc w:val="center"/>
              <w:rPr>
                <w:rFonts w:ascii="Cambria" w:hAnsi="Cambria"/>
                <w:b/>
                <w:bCs/>
                <w:sz w:val="22"/>
                <w:szCs w:val="22"/>
              </w:rPr>
            </w:pPr>
            <w:r w:rsidRPr="00A7371C">
              <w:rPr>
                <w:rFonts w:ascii="Cambria" w:hAnsi="Cambria"/>
                <w:b/>
                <w:bCs/>
                <w:sz w:val="22"/>
                <w:szCs w:val="22"/>
              </w:rPr>
              <w:t>Odličen</w:t>
            </w:r>
          </w:p>
        </w:tc>
        <w:tc>
          <w:tcPr>
            <w:tcW w:w="1071" w:type="pct"/>
            <w:shd w:val="clear" w:color="auto" w:fill="auto"/>
          </w:tcPr>
          <w:p w:rsidR="007C22CE" w:rsidRPr="00A7371C" w:rsidRDefault="007C22CE" w:rsidP="000E0B91">
            <w:pPr>
              <w:jc w:val="center"/>
              <w:rPr>
                <w:rFonts w:ascii="Cambria" w:hAnsi="Cambria"/>
                <w:b/>
                <w:bCs/>
                <w:sz w:val="22"/>
                <w:szCs w:val="22"/>
              </w:rPr>
            </w:pPr>
            <w:r w:rsidRPr="00A7371C">
              <w:rPr>
                <w:rFonts w:ascii="Cambria" w:hAnsi="Cambria"/>
                <w:b/>
                <w:bCs/>
                <w:sz w:val="22"/>
                <w:szCs w:val="22"/>
              </w:rPr>
              <w:t>Uspešen</w:t>
            </w:r>
          </w:p>
        </w:tc>
        <w:tc>
          <w:tcPr>
            <w:tcW w:w="1034" w:type="pct"/>
            <w:shd w:val="clear" w:color="auto" w:fill="auto"/>
          </w:tcPr>
          <w:p w:rsidR="007C22CE" w:rsidRPr="00A7371C" w:rsidRDefault="007C22CE" w:rsidP="000E0B91">
            <w:pPr>
              <w:jc w:val="center"/>
              <w:rPr>
                <w:rFonts w:ascii="Cambria" w:hAnsi="Cambria"/>
                <w:b/>
                <w:bCs/>
                <w:sz w:val="22"/>
                <w:szCs w:val="22"/>
              </w:rPr>
            </w:pPr>
            <w:r w:rsidRPr="00A7371C">
              <w:rPr>
                <w:rFonts w:ascii="Cambria" w:hAnsi="Cambria"/>
                <w:b/>
                <w:bCs/>
                <w:sz w:val="22"/>
                <w:szCs w:val="22"/>
              </w:rPr>
              <w:t>Neuspešen</w:t>
            </w: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Alpsko smučanje</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w:t>
            </w: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5 + 1*</w:t>
            </w:r>
          </w:p>
        </w:tc>
        <w:tc>
          <w:tcPr>
            <w:tcW w:w="1034" w:type="pct"/>
            <w:shd w:val="clear" w:color="auto" w:fill="auto"/>
          </w:tcPr>
          <w:p w:rsidR="007C22CE" w:rsidRPr="00A7371C" w:rsidRDefault="007C22CE" w:rsidP="000E0B91">
            <w:pPr>
              <w:jc w:val="center"/>
              <w:rPr>
                <w:rFonts w:ascii="Cambria" w:hAnsi="Cambria"/>
                <w:sz w:val="22"/>
                <w:szCs w:val="22"/>
              </w:rPr>
            </w:pP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Biatlon</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2</w:t>
            </w: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3</w:t>
            </w:r>
          </w:p>
        </w:tc>
        <w:tc>
          <w:tcPr>
            <w:tcW w:w="1034" w:type="pct"/>
            <w:shd w:val="clear" w:color="auto" w:fill="auto"/>
          </w:tcPr>
          <w:p w:rsidR="007C22CE" w:rsidRPr="00A7371C" w:rsidRDefault="007C22CE" w:rsidP="000E0B91">
            <w:pPr>
              <w:jc w:val="center"/>
              <w:rPr>
                <w:rFonts w:ascii="Cambria" w:hAnsi="Cambria"/>
                <w:sz w:val="22"/>
                <w:szCs w:val="22"/>
              </w:rPr>
            </w:pP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Deskanje</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3</w:t>
            </w: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 + 1*</w:t>
            </w:r>
          </w:p>
        </w:tc>
        <w:tc>
          <w:tcPr>
            <w:tcW w:w="1034"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2</w:t>
            </w: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Hokej na ledu</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 (25)</w:t>
            </w:r>
          </w:p>
        </w:tc>
        <w:tc>
          <w:tcPr>
            <w:tcW w:w="1071" w:type="pct"/>
            <w:shd w:val="clear" w:color="auto" w:fill="auto"/>
          </w:tcPr>
          <w:p w:rsidR="007C22CE" w:rsidRPr="00A7371C" w:rsidRDefault="007C22CE" w:rsidP="000E0B91">
            <w:pPr>
              <w:jc w:val="center"/>
              <w:rPr>
                <w:rFonts w:ascii="Cambria" w:hAnsi="Cambria"/>
                <w:sz w:val="22"/>
                <w:szCs w:val="22"/>
              </w:rPr>
            </w:pPr>
          </w:p>
        </w:tc>
        <w:tc>
          <w:tcPr>
            <w:tcW w:w="1034" w:type="pct"/>
            <w:shd w:val="clear" w:color="auto" w:fill="auto"/>
          </w:tcPr>
          <w:p w:rsidR="007C22CE" w:rsidRPr="00A7371C" w:rsidRDefault="007C22CE" w:rsidP="000E0B91">
            <w:pPr>
              <w:jc w:val="center"/>
              <w:rPr>
                <w:rFonts w:ascii="Cambria" w:hAnsi="Cambria"/>
                <w:sz w:val="22"/>
                <w:szCs w:val="22"/>
              </w:rPr>
            </w:pP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Nordijska kombinacija</w:t>
            </w:r>
          </w:p>
        </w:tc>
        <w:tc>
          <w:tcPr>
            <w:tcW w:w="965" w:type="pct"/>
            <w:shd w:val="clear" w:color="auto" w:fill="auto"/>
          </w:tcPr>
          <w:p w:rsidR="007C22CE" w:rsidRPr="00A7371C" w:rsidRDefault="007C22CE" w:rsidP="000E0B91">
            <w:pPr>
              <w:jc w:val="center"/>
              <w:rPr>
                <w:rFonts w:ascii="Cambria" w:hAnsi="Cambria"/>
                <w:sz w:val="22"/>
                <w:szCs w:val="22"/>
              </w:rPr>
            </w:pP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w:t>
            </w:r>
          </w:p>
        </w:tc>
        <w:tc>
          <w:tcPr>
            <w:tcW w:w="1034"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2</w:t>
            </w: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Prosti slog</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w:t>
            </w:r>
          </w:p>
        </w:tc>
        <w:tc>
          <w:tcPr>
            <w:tcW w:w="1071" w:type="pct"/>
            <w:shd w:val="clear" w:color="auto" w:fill="auto"/>
          </w:tcPr>
          <w:p w:rsidR="007C22CE" w:rsidRPr="00A7371C" w:rsidRDefault="007C22CE" w:rsidP="000E0B91">
            <w:pPr>
              <w:jc w:val="center"/>
              <w:rPr>
                <w:rFonts w:ascii="Cambria" w:hAnsi="Cambria"/>
                <w:sz w:val="22"/>
                <w:szCs w:val="22"/>
              </w:rPr>
            </w:pPr>
          </w:p>
        </w:tc>
        <w:tc>
          <w:tcPr>
            <w:tcW w:w="1034" w:type="pct"/>
            <w:shd w:val="clear" w:color="auto" w:fill="auto"/>
          </w:tcPr>
          <w:p w:rsidR="007C22CE" w:rsidRPr="00A7371C" w:rsidRDefault="007C22CE" w:rsidP="000E0B91">
            <w:pPr>
              <w:jc w:val="center"/>
              <w:rPr>
                <w:rFonts w:ascii="Cambria" w:hAnsi="Cambria"/>
                <w:sz w:val="22"/>
                <w:szCs w:val="22"/>
              </w:rPr>
            </w:pP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Smučarski skoki</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2</w:t>
            </w: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4</w:t>
            </w:r>
          </w:p>
        </w:tc>
        <w:tc>
          <w:tcPr>
            <w:tcW w:w="1034"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2</w:t>
            </w:r>
          </w:p>
        </w:tc>
      </w:tr>
      <w:tr w:rsidR="007C22CE" w:rsidRPr="00A7371C" w:rsidTr="000E0B91">
        <w:tc>
          <w:tcPr>
            <w:tcW w:w="1930" w:type="pct"/>
            <w:shd w:val="clear" w:color="auto" w:fill="auto"/>
          </w:tcPr>
          <w:p w:rsidR="007C22CE" w:rsidRPr="00A7371C" w:rsidRDefault="007C22CE" w:rsidP="000E0B91">
            <w:pPr>
              <w:rPr>
                <w:rFonts w:ascii="Cambria" w:hAnsi="Cambria"/>
                <w:b/>
                <w:bCs/>
                <w:sz w:val="22"/>
                <w:szCs w:val="22"/>
              </w:rPr>
            </w:pPr>
            <w:r w:rsidRPr="00A7371C">
              <w:rPr>
                <w:rFonts w:ascii="Cambria" w:hAnsi="Cambria"/>
                <w:b/>
                <w:bCs/>
                <w:sz w:val="22"/>
                <w:szCs w:val="22"/>
              </w:rPr>
              <w:t>Tek na smučeh</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w:t>
            </w: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4</w:t>
            </w:r>
          </w:p>
        </w:tc>
        <w:tc>
          <w:tcPr>
            <w:tcW w:w="1034" w:type="pct"/>
            <w:shd w:val="clear" w:color="auto" w:fill="auto"/>
          </w:tcPr>
          <w:p w:rsidR="007C22CE" w:rsidRPr="00A7371C" w:rsidRDefault="007C22CE" w:rsidP="000E0B91">
            <w:pPr>
              <w:jc w:val="center"/>
              <w:rPr>
                <w:rFonts w:ascii="Cambria" w:hAnsi="Cambria"/>
                <w:sz w:val="22"/>
                <w:szCs w:val="22"/>
              </w:rPr>
            </w:pPr>
          </w:p>
        </w:tc>
      </w:tr>
      <w:tr w:rsidR="007C22CE" w:rsidRPr="00A7371C" w:rsidTr="000E0B91">
        <w:tc>
          <w:tcPr>
            <w:tcW w:w="1930" w:type="pct"/>
            <w:shd w:val="clear" w:color="auto" w:fill="auto"/>
          </w:tcPr>
          <w:p w:rsidR="007C22CE" w:rsidRPr="00A7371C" w:rsidRDefault="007C22CE" w:rsidP="000E0B91">
            <w:pPr>
              <w:jc w:val="right"/>
              <w:rPr>
                <w:rFonts w:ascii="Cambria" w:hAnsi="Cambria"/>
                <w:b/>
                <w:bCs/>
                <w:sz w:val="22"/>
                <w:szCs w:val="22"/>
              </w:rPr>
            </w:pPr>
            <w:r w:rsidRPr="00A7371C">
              <w:rPr>
                <w:rFonts w:ascii="Cambria" w:hAnsi="Cambria"/>
                <w:b/>
                <w:bCs/>
                <w:sz w:val="22"/>
                <w:szCs w:val="22"/>
              </w:rPr>
              <w:t>SKUPAJ</w:t>
            </w:r>
          </w:p>
        </w:tc>
        <w:tc>
          <w:tcPr>
            <w:tcW w:w="965"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11</w:t>
            </w:r>
          </w:p>
        </w:tc>
        <w:tc>
          <w:tcPr>
            <w:tcW w:w="1071"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20</w:t>
            </w:r>
          </w:p>
        </w:tc>
        <w:tc>
          <w:tcPr>
            <w:tcW w:w="1034" w:type="pct"/>
            <w:shd w:val="clear" w:color="auto" w:fill="auto"/>
          </w:tcPr>
          <w:p w:rsidR="007C22CE" w:rsidRPr="00A7371C" w:rsidRDefault="007C22CE" w:rsidP="000E0B91">
            <w:pPr>
              <w:jc w:val="center"/>
              <w:rPr>
                <w:rFonts w:ascii="Cambria" w:hAnsi="Cambria"/>
                <w:sz w:val="22"/>
                <w:szCs w:val="22"/>
              </w:rPr>
            </w:pPr>
            <w:r w:rsidRPr="00A7371C">
              <w:rPr>
                <w:rFonts w:ascii="Cambria" w:hAnsi="Cambria"/>
                <w:sz w:val="22"/>
                <w:szCs w:val="22"/>
              </w:rPr>
              <w:t>6</w:t>
            </w:r>
          </w:p>
        </w:tc>
      </w:tr>
    </w:tbl>
    <w:p w:rsidR="007C22CE" w:rsidRPr="00A7371C" w:rsidRDefault="007C22CE" w:rsidP="007C22CE">
      <w:pPr>
        <w:rPr>
          <w:rFonts w:ascii="Cambria" w:hAnsi="Cambria"/>
          <w:color w:val="FF0000"/>
          <w:sz w:val="22"/>
          <w:szCs w:val="22"/>
        </w:rPr>
      </w:pPr>
    </w:p>
    <w:p w:rsidR="007C22CE" w:rsidRPr="00A7371C" w:rsidRDefault="007C22CE" w:rsidP="007C22CE">
      <w:pPr>
        <w:rPr>
          <w:rFonts w:ascii="Cambria" w:hAnsi="Cambria"/>
          <w:b/>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t>ALPSKO SMUČANJE</w:t>
      </w:r>
    </w:p>
    <w:p w:rsidR="007C22CE" w:rsidRPr="00A7371C" w:rsidRDefault="007C22CE" w:rsidP="007C22CE">
      <w:pPr>
        <w:rPr>
          <w:rFonts w:ascii="Cambria" w:hAnsi="Cambria"/>
          <w:sz w:val="22"/>
          <w:szCs w:val="22"/>
        </w:rPr>
      </w:pPr>
      <w:r w:rsidRPr="00A7371C">
        <w:rPr>
          <w:rFonts w:ascii="Cambria" w:hAnsi="Cambria"/>
          <w:sz w:val="22"/>
          <w:szCs w:val="22"/>
        </w:rPr>
        <w:t>Št. športnikov: 8 (4 Ž in 4 M)</w:t>
      </w:r>
    </w:p>
    <w:p w:rsidR="007C22CE" w:rsidRPr="00A7371C" w:rsidRDefault="007C22CE" w:rsidP="007C22CE">
      <w:pPr>
        <w:rPr>
          <w:rFonts w:ascii="Cambria" w:hAnsi="Cambria"/>
          <w:sz w:val="22"/>
          <w:szCs w:val="22"/>
        </w:rPr>
      </w:pPr>
      <w:r w:rsidRPr="00A7371C">
        <w:rPr>
          <w:rFonts w:ascii="Cambria" w:hAnsi="Cambria"/>
          <w:sz w:val="22"/>
          <w:szCs w:val="22"/>
        </w:rPr>
        <w:t xml:space="preserve">Cilji panoge pred začetkom iger: Maze – do 3.m v 5 disciplinah, Štuhec in Ferk do 6. m, Lavtar do 15. m, Valenčič do 3. m, Kranjec do 15. m, Kosi do 10. M, Perko do 6. m     </w:t>
      </w:r>
    </w:p>
    <w:p w:rsidR="007C22CE" w:rsidRPr="00A7371C" w:rsidRDefault="007C22CE" w:rsidP="007C22CE">
      <w:pPr>
        <w:rPr>
          <w:rFonts w:ascii="Cambria" w:hAnsi="Cambria"/>
          <w:sz w:val="22"/>
          <w:szCs w:val="22"/>
        </w:rPr>
      </w:pPr>
      <w:r w:rsidRPr="00A7371C">
        <w:rPr>
          <w:rFonts w:ascii="Cambria" w:hAnsi="Cambria"/>
          <w:sz w:val="22"/>
          <w:szCs w:val="22"/>
        </w:rPr>
        <w:t>Absolutna ocena nastopov športnikov glede na kriterije uspešnosti: 1 odlična, 6 uspešnih</w:t>
      </w:r>
    </w:p>
    <w:p w:rsidR="007C22CE" w:rsidRPr="00A7371C" w:rsidRDefault="007C22CE" w:rsidP="007C22CE">
      <w:pPr>
        <w:rPr>
          <w:rFonts w:ascii="Cambria" w:hAnsi="Cambria"/>
          <w:sz w:val="22"/>
          <w:szCs w:val="22"/>
        </w:rPr>
      </w:pPr>
      <w:r>
        <w:rPr>
          <w:rFonts w:ascii="Cambria" w:hAnsi="Cambria"/>
          <w:sz w:val="22"/>
          <w:szCs w:val="22"/>
        </w:rPr>
        <w:t xml:space="preserve">Relativna ocena: </w:t>
      </w:r>
      <w:r w:rsidRPr="00A7371C">
        <w:rPr>
          <w:rFonts w:ascii="Cambria" w:hAnsi="Cambria"/>
          <w:sz w:val="22"/>
          <w:szCs w:val="22"/>
        </w:rPr>
        <w:t>nastop Klemna Kosija v smuku se šteje kot uspešen, ker se je na OI kvalificiral skozi kriterij za mlade perspektivne športnike in se na igrah uvrstil med ½.</w:t>
      </w:r>
    </w:p>
    <w:p w:rsidR="007C22CE" w:rsidRPr="00A7371C" w:rsidRDefault="007C22CE" w:rsidP="007C22CE">
      <w:pPr>
        <w:rPr>
          <w:rFonts w:ascii="Cambria" w:hAnsi="Cambria"/>
          <w:sz w:val="22"/>
          <w:szCs w:val="22"/>
        </w:rPr>
      </w:pPr>
      <w:r w:rsidRPr="00A7371C">
        <w:rPr>
          <w:rFonts w:ascii="Cambria" w:hAnsi="Cambria"/>
          <w:sz w:val="22"/>
          <w:szCs w:val="22"/>
        </w:rPr>
        <w:t>Št. spremljevalcev: 18 + 3* (1 vodja ekipe + 11 trenerjev + 5 servis + 1 fizioterapevtka) + 3* tovarniški servis izven reprezentance.</w:t>
      </w:r>
    </w:p>
    <w:p w:rsidR="007C22CE" w:rsidRPr="00A7371C" w:rsidRDefault="007C22CE" w:rsidP="007C22CE">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1179"/>
        <w:gridCol w:w="1947"/>
        <w:gridCol w:w="1877"/>
        <w:gridCol w:w="1312"/>
        <w:gridCol w:w="1679"/>
        <w:gridCol w:w="586"/>
        <w:gridCol w:w="631"/>
      </w:tblGrid>
      <w:tr w:rsidR="007C22CE" w:rsidRPr="00A7371C" w:rsidTr="000E0B91">
        <w:trPr>
          <w:trHeight w:val="300"/>
        </w:trPr>
        <w:tc>
          <w:tcPr>
            <w:tcW w:w="571" w:type="pct"/>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943"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909"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636"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sidRPr="00A7371C">
              <w:rPr>
                <w:rFonts w:ascii="Cambria" w:hAnsi="Cambria"/>
                <w:b/>
                <w:bCs/>
                <w:color w:val="000000"/>
                <w:sz w:val="22"/>
                <w:szCs w:val="16"/>
              </w:rPr>
              <w:t>UVRSTITEV</w:t>
            </w:r>
          </w:p>
        </w:tc>
        <w:tc>
          <w:tcPr>
            <w:tcW w:w="813"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sidRPr="00A7371C">
              <w:rPr>
                <w:rFonts w:ascii="Cambria" w:hAnsi="Cambria"/>
                <w:b/>
                <w:bCs/>
                <w:color w:val="000000"/>
                <w:sz w:val="22"/>
                <w:szCs w:val="16"/>
              </w:rPr>
              <w:t>ŠT. UVRŠČENIH</w:t>
            </w:r>
          </w:p>
        </w:tc>
        <w:tc>
          <w:tcPr>
            <w:tcW w:w="552"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Pr>
                <w:rFonts w:ascii="Cambria" w:hAnsi="Cambria"/>
                <w:b/>
                <w:bCs/>
                <w:color w:val="000000"/>
                <w:sz w:val="22"/>
                <w:szCs w:val="16"/>
              </w:rPr>
              <w:t>1/3</w:t>
            </w:r>
          </w:p>
        </w:tc>
        <w:tc>
          <w:tcPr>
            <w:tcW w:w="576"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4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Maze Tina</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superkombinacija</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4.m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22</w:t>
            </w:r>
          </w:p>
        </w:tc>
        <w:tc>
          <w:tcPr>
            <w:tcW w:w="552" w:type="pct"/>
            <w:tcBorders>
              <w:top w:val="single" w:sz="4" w:space="0" w:color="000000"/>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single" w:sz="4" w:space="0" w:color="000000"/>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smuk</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35</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superveleslalom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5.m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31</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veleslalom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67</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Maze Tina</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8.m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49</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Ferk Maruša</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superkombinacija</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10.m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22</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NE</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superveleslalom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16.m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31</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NE</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Kranjec Žan</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veleslalom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23.m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72</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Lavtar Katarina</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veleslalom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20.m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67</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Štuhec Ilka</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smuk</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10.m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35</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superveleslalom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13.m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31</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NE</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Valenčič Mitja</w:t>
            </w:r>
          </w:p>
        </w:tc>
        <w:tc>
          <w:tcPr>
            <w:tcW w:w="90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slalom</w:t>
            </w:r>
          </w:p>
        </w:tc>
        <w:tc>
          <w:tcPr>
            <w:tcW w:w="63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11.m</w:t>
            </w:r>
          </w:p>
        </w:tc>
        <w:tc>
          <w:tcPr>
            <w:tcW w:w="81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43</w:t>
            </w:r>
          </w:p>
        </w:tc>
        <w:tc>
          <w:tcPr>
            <w:tcW w:w="55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57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nil"/>
              <w:left w:val="single" w:sz="4" w:space="0" w:color="000000"/>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43" w:type="pct"/>
            <w:tcBorders>
              <w:top w:val="nil"/>
              <w:left w:val="nil"/>
              <w:bottom w:val="single" w:sz="4" w:space="0" w:color="auto"/>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Kosi Klemen</w:t>
            </w:r>
          </w:p>
        </w:tc>
        <w:tc>
          <w:tcPr>
            <w:tcW w:w="909"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smuk</w:t>
            </w:r>
          </w:p>
        </w:tc>
        <w:tc>
          <w:tcPr>
            <w:tcW w:w="636"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 24.m</w:t>
            </w:r>
          </w:p>
        </w:tc>
        <w:tc>
          <w:tcPr>
            <w:tcW w:w="813"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47</w:t>
            </w:r>
          </w:p>
        </w:tc>
        <w:tc>
          <w:tcPr>
            <w:tcW w:w="552"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NE</w:t>
            </w:r>
          </w:p>
        </w:tc>
        <w:tc>
          <w:tcPr>
            <w:tcW w:w="576"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71"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rPr>
                <w:rFonts w:ascii="Cambria" w:hAnsi="Cambria"/>
                <w:color w:val="000000"/>
                <w:sz w:val="18"/>
                <w:szCs w:val="18"/>
              </w:rPr>
            </w:pPr>
            <w:r w:rsidRPr="00561184">
              <w:rPr>
                <w:rFonts w:ascii="Cambria" w:hAnsi="Cambria"/>
                <w:color w:val="000000"/>
                <w:sz w:val="18"/>
                <w:szCs w:val="18"/>
              </w:rPr>
              <w:t>NI NASTOPIL</w:t>
            </w:r>
          </w:p>
        </w:tc>
        <w:tc>
          <w:tcPr>
            <w:tcW w:w="943"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Perko Rok</w:t>
            </w:r>
          </w:p>
        </w:tc>
        <w:tc>
          <w:tcPr>
            <w:tcW w:w="909"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63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jc w:val="center"/>
              <w:rPr>
                <w:rFonts w:ascii="Cambria" w:hAnsi="Cambria"/>
                <w:color w:val="000000"/>
                <w:sz w:val="18"/>
                <w:szCs w:val="18"/>
              </w:rPr>
            </w:pPr>
            <w:r w:rsidRPr="00561184">
              <w:rPr>
                <w:rFonts w:ascii="Cambria" w:hAnsi="Cambria"/>
                <w:color w:val="000000"/>
                <w:sz w:val="18"/>
                <w:szCs w:val="18"/>
              </w:rPr>
              <w:t>POŠKODBA</w:t>
            </w:r>
          </w:p>
        </w:tc>
        <w:tc>
          <w:tcPr>
            <w:tcW w:w="813"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c>
          <w:tcPr>
            <w:tcW w:w="552"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c>
          <w:tcPr>
            <w:tcW w:w="57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r>
    </w:tbl>
    <w:p w:rsidR="007C22CE" w:rsidRPr="00A7371C" w:rsidRDefault="007C22CE" w:rsidP="007C22CE">
      <w:pPr>
        <w:rPr>
          <w:rFonts w:ascii="Cambria" w:hAnsi="Cambria"/>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br w:type="page"/>
        <w:t>BIATLON</w:t>
      </w:r>
    </w:p>
    <w:p w:rsidR="007C22CE" w:rsidRPr="00A7371C" w:rsidRDefault="007C22CE" w:rsidP="007C22CE">
      <w:pPr>
        <w:rPr>
          <w:rFonts w:ascii="Cambria" w:hAnsi="Cambria"/>
          <w:sz w:val="22"/>
          <w:szCs w:val="22"/>
        </w:rPr>
      </w:pPr>
      <w:r w:rsidRPr="00A7371C">
        <w:rPr>
          <w:rFonts w:ascii="Cambria" w:hAnsi="Cambria"/>
          <w:sz w:val="22"/>
          <w:szCs w:val="22"/>
        </w:rPr>
        <w:t>Št. športnikov: 6 (1 Ž in 5 M*)</w:t>
      </w:r>
    </w:p>
    <w:p w:rsidR="007C22CE" w:rsidRPr="00A7371C" w:rsidRDefault="007C22CE" w:rsidP="007C22CE">
      <w:pPr>
        <w:rPr>
          <w:rFonts w:ascii="Cambria" w:hAnsi="Cambria"/>
          <w:sz w:val="22"/>
          <w:szCs w:val="22"/>
        </w:rPr>
      </w:pPr>
      <w:r w:rsidRPr="00A7371C">
        <w:rPr>
          <w:rFonts w:ascii="Cambria" w:hAnsi="Cambria"/>
          <w:sz w:val="22"/>
          <w:szCs w:val="22"/>
        </w:rPr>
        <w:t xml:space="preserve">Cilj panoge pred začetkom iger: Fak – uvrstitev do 3. oziroma 10. mesta, Bauer – do 10./do 20. mesta, Marič in Dokl do 20. m, Kočevar do 30. m; M štafeta do 8. M; Gregorin do 10./ do 20. m; </w:t>
      </w:r>
    </w:p>
    <w:p w:rsidR="007C22CE" w:rsidRPr="00A7371C" w:rsidRDefault="007C22CE" w:rsidP="007C22CE">
      <w:pPr>
        <w:rPr>
          <w:rFonts w:ascii="Cambria" w:hAnsi="Cambria"/>
          <w:sz w:val="22"/>
          <w:szCs w:val="22"/>
        </w:rPr>
      </w:pPr>
      <w:r w:rsidRPr="00A7371C">
        <w:rPr>
          <w:rFonts w:ascii="Cambria" w:hAnsi="Cambria"/>
          <w:sz w:val="22"/>
          <w:szCs w:val="22"/>
        </w:rPr>
        <w:t>Absolutna ocena uvrstitev glede na kriterije uspešnosti: 2 odlična, 3 uspešni</w:t>
      </w:r>
    </w:p>
    <w:p w:rsidR="007C22CE" w:rsidRPr="00A7371C" w:rsidRDefault="007C22CE" w:rsidP="007C22CE">
      <w:pPr>
        <w:rPr>
          <w:rFonts w:ascii="Cambria" w:hAnsi="Cambria"/>
          <w:sz w:val="22"/>
          <w:szCs w:val="22"/>
        </w:rPr>
      </w:pPr>
      <w:r w:rsidRPr="00A7371C">
        <w:rPr>
          <w:rFonts w:ascii="Cambria" w:hAnsi="Cambria"/>
          <w:sz w:val="22"/>
          <w:szCs w:val="22"/>
        </w:rPr>
        <w:t>Relativna ocena: uspešno je nastopila moška štafeta, ki je imela rezervnega člana, ki sicer ni nastopil na nobeni tekmi, za člane štafete se nastop na OI šteje kot uspešen.</w:t>
      </w:r>
    </w:p>
    <w:p w:rsidR="007C22CE" w:rsidRPr="00A7371C" w:rsidRDefault="007C22CE" w:rsidP="007C22CE">
      <w:pPr>
        <w:rPr>
          <w:rFonts w:ascii="Cambria" w:hAnsi="Cambria"/>
          <w:sz w:val="22"/>
          <w:szCs w:val="22"/>
        </w:rPr>
      </w:pPr>
      <w:r w:rsidRPr="00A7371C">
        <w:rPr>
          <w:rFonts w:ascii="Cambria" w:hAnsi="Cambria"/>
          <w:sz w:val="22"/>
          <w:szCs w:val="22"/>
        </w:rPr>
        <w:t>Št. spremljevalcev: 7 (1 vodja, 2 trener, 3 servis, 1 maser)</w:t>
      </w:r>
    </w:p>
    <w:p w:rsidR="007C22CE" w:rsidRPr="00A7371C" w:rsidRDefault="007C22CE" w:rsidP="007C22CE">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1179"/>
        <w:gridCol w:w="2174"/>
        <w:gridCol w:w="2394"/>
        <w:gridCol w:w="1312"/>
        <w:gridCol w:w="1679"/>
        <w:gridCol w:w="512"/>
        <w:gridCol w:w="512"/>
      </w:tblGrid>
      <w:tr w:rsidR="007C22CE" w:rsidRPr="00A7371C" w:rsidTr="000E0B91">
        <w:trPr>
          <w:trHeight w:val="300"/>
        </w:trPr>
        <w:tc>
          <w:tcPr>
            <w:tcW w:w="546" w:type="pct"/>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925"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1180"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647"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590"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sidRPr="00A7371C">
              <w:rPr>
                <w:rFonts w:ascii="Cambria" w:hAnsi="Cambria"/>
                <w:b/>
                <w:bCs/>
                <w:color w:val="000000"/>
                <w:sz w:val="22"/>
                <w:szCs w:val="16"/>
              </w:rPr>
              <w:t>ŠT. UVRŠČENIH</w:t>
            </w:r>
          </w:p>
        </w:tc>
        <w:tc>
          <w:tcPr>
            <w:tcW w:w="291"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Pr>
                <w:rFonts w:ascii="Cambria" w:hAnsi="Cambria"/>
                <w:b/>
                <w:bCs/>
                <w:color w:val="000000"/>
                <w:sz w:val="22"/>
                <w:szCs w:val="16"/>
              </w:rPr>
              <w:t>1/3</w:t>
            </w:r>
          </w:p>
        </w:tc>
        <w:tc>
          <w:tcPr>
            <w:tcW w:w="821"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2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Fak Jakov</w:t>
            </w: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15 km skupinski štart</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4.m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27</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Fak Jakov</w:t>
            </w: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10 km šprint</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10.m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87</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2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Gregorin Teja</w:t>
            </w: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10 km zasledovalno</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56</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2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12,5 km skupinski štart</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4.m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28</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5"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7,5 km šprint</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15.m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84</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5" w:type="pct"/>
            <w:tcBorders>
              <w:top w:val="nil"/>
              <w:left w:val="nil"/>
              <w:bottom w:val="single" w:sz="4" w:space="0" w:color="000000"/>
              <w:right w:val="single" w:sz="4" w:space="0" w:color="000000"/>
            </w:tcBorders>
            <w:shd w:val="clear" w:color="000000" w:fill="EEEEEE"/>
            <w:noWrap/>
          </w:tcPr>
          <w:p w:rsidR="007C22CE" w:rsidRPr="00A7371C" w:rsidRDefault="007C22CE" w:rsidP="000E0B91">
            <w:pPr>
              <w:rPr>
                <w:rFonts w:ascii="Cambria" w:hAnsi="Cambria"/>
                <w:color w:val="000000"/>
                <w:sz w:val="22"/>
                <w:szCs w:val="16"/>
              </w:rPr>
            </w:pP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15 km</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11.m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78</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Bauer Klemen</w:t>
            </w:r>
          </w:p>
        </w:tc>
        <w:tc>
          <w:tcPr>
            <w:tcW w:w="118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10 km šprint</w:t>
            </w:r>
          </w:p>
        </w:tc>
        <w:tc>
          <w:tcPr>
            <w:tcW w:w="64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26.m</w:t>
            </w:r>
          </w:p>
        </w:tc>
        <w:tc>
          <w:tcPr>
            <w:tcW w:w="59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87</w:t>
            </w:r>
          </w:p>
        </w:tc>
        <w:tc>
          <w:tcPr>
            <w:tcW w:w="29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nil"/>
              <w:left w:val="single" w:sz="4" w:space="0" w:color="000000"/>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5"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M štafeta (Fak, Bauer,</w:t>
            </w:r>
          </w:p>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Dokl, Marič)</w:t>
            </w:r>
          </w:p>
        </w:tc>
        <w:tc>
          <w:tcPr>
            <w:tcW w:w="1180"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4x7,5 km</w:t>
            </w:r>
          </w:p>
        </w:tc>
        <w:tc>
          <w:tcPr>
            <w:tcW w:w="647"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6.m</w:t>
            </w:r>
          </w:p>
        </w:tc>
        <w:tc>
          <w:tcPr>
            <w:tcW w:w="590"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19</w:t>
            </w:r>
          </w:p>
        </w:tc>
        <w:tc>
          <w:tcPr>
            <w:tcW w:w="291"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c>
          <w:tcPr>
            <w:tcW w:w="821"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4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rPr>
                <w:rFonts w:ascii="Cambria" w:hAnsi="Cambria"/>
                <w:color w:val="000000"/>
                <w:sz w:val="18"/>
                <w:szCs w:val="18"/>
              </w:rPr>
            </w:pPr>
            <w:r w:rsidRPr="00561184">
              <w:rPr>
                <w:rFonts w:ascii="Cambria" w:hAnsi="Cambria"/>
                <w:color w:val="000000"/>
                <w:sz w:val="18"/>
                <w:szCs w:val="18"/>
              </w:rPr>
              <w:t>NI NASTOPIL</w:t>
            </w:r>
          </w:p>
        </w:tc>
        <w:tc>
          <w:tcPr>
            <w:tcW w:w="925"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Kočevar Simon</w:t>
            </w:r>
          </w:p>
        </w:tc>
        <w:tc>
          <w:tcPr>
            <w:tcW w:w="1180"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rPr>
                <w:rFonts w:ascii="Cambria" w:hAnsi="Cambria"/>
                <w:color w:val="000000"/>
                <w:sz w:val="18"/>
                <w:szCs w:val="18"/>
              </w:rPr>
            </w:pPr>
            <w:r w:rsidRPr="00561184">
              <w:rPr>
                <w:rFonts w:ascii="Cambria" w:hAnsi="Cambria"/>
                <w:color w:val="000000"/>
                <w:sz w:val="18"/>
                <w:szCs w:val="18"/>
              </w:rPr>
              <w:t>NI BIL UVRŠČEN V EKIPO</w:t>
            </w:r>
          </w:p>
        </w:tc>
        <w:tc>
          <w:tcPr>
            <w:tcW w:w="647"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590"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c>
          <w:tcPr>
            <w:tcW w:w="291"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c>
          <w:tcPr>
            <w:tcW w:w="821"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r>
    </w:tbl>
    <w:p w:rsidR="007C22CE" w:rsidRPr="00A7371C" w:rsidRDefault="007C22CE" w:rsidP="007C22CE">
      <w:pPr>
        <w:rPr>
          <w:rFonts w:ascii="Cambria" w:hAnsi="Cambria"/>
          <w:sz w:val="22"/>
          <w:szCs w:val="22"/>
        </w:rPr>
      </w:pPr>
    </w:p>
    <w:p w:rsidR="007C22CE" w:rsidRPr="00A7371C" w:rsidRDefault="007C22CE" w:rsidP="007C22CE">
      <w:pPr>
        <w:rPr>
          <w:rFonts w:ascii="Cambria" w:hAnsi="Cambria"/>
          <w:b/>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t>DESKANJE</w:t>
      </w:r>
    </w:p>
    <w:p w:rsidR="007C22CE" w:rsidRPr="00A7371C" w:rsidRDefault="007C22CE" w:rsidP="007C22CE">
      <w:pPr>
        <w:rPr>
          <w:rFonts w:ascii="Cambria" w:hAnsi="Cambria"/>
          <w:sz w:val="22"/>
          <w:szCs w:val="22"/>
        </w:rPr>
      </w:pPr>
      <w:r w:rsidRPr="00A7371C">
        <w:rPr>
          <w:rFonts w:ascii="Cambria" w:hAnsi="Cambria"/>
          <w:sz w:val="22"/>
          <w:szCs w:val="22"/>
        </w:rPr>
        <w:t>Št. športnikov:  8 (2 Ž  in 6 M)</w:t>
      </w:r>
    </w:p>
    <w:p w:rsidR="007C22CE" w:rsidRPr="00A7371C" w:rsidRDefault="007C22CE" w:rsidP="007C22CE">
      <w:pPr>
        <w:rPr>
          <w:rFonts w:ascii="Cambria" w:hAnsi="Cambria"/>
          <w:sz w:val="22"/>
          <w:szCs w:val="22"/>
        </w:rPr>
      </w:pPr>
      <w:r w:rsidRPr="00A7371C">
        <w:rPr>
          <w:rFonts w:ascii="Cambria" w:hAnsi="Cambria"/>
          <w:sz w:val="22"/>
          <w:szCs w:val="22"/>
        </w:rPr>
        <w:t xml:space="preserve">Cilj panoge pred začetkom iger: Košir, Marguč, Flander – uvrstitev do 6. m, Ravnjak – do 16. m,   </w:t>
      </w:r>
    </w:p>
    <w:p w:rsidR="007C22CE" w:rsidRPr="00A7371C" w:rsidRDefault="007C22CE" w:rsidP="007C22CE">
      <w:pPr>
        <w:rPr>
          <w:rFonts w:ascii="Cambria" w:hAnsi="Cambria"/>
          <w:sz w:val="22"/>
          <w:szCs w:val="22"/>
        </w:rPr>
      </w:pPr>
      <w:r w:rsidRPr="00A7371C">
        <w:rPr>
          <w:rFonts w:ascii="Cambria" w:hAnsi="Cambria"/>
          <w:sz w:val="22"/>
          <w:szCs w:val="22"/>
        </w:rPr>
        <w:t>Absolutna ocena uvrstitev glede na kriterije uspešnosti: 3 odlični, 2 uspešna, 2 neuspešna,</w:t>
      </w:r>
    </w:p>
    <w:p w:rsidR="007C22CE" w:rsidRPr="00A7371C" w:rsidRDefault="007C22CE" w:rsidP="007C22CE">
      <w:pPr>
        <w:rPr>
          <w:rFonts w:ascii="Cambria" w:hAnsi="Cambria"/>
          <w:sz w:val="22"/>
          <w:szCs w:val="22"/>
        </w:rPr>
      </w:pPr>
      <w:r w:rsidRPr="00A7371C">
        <w:rPr>
          <w:rFonts w:ascii="Cambria" w:hAnsi="Cambria"/>
          <w:sz w:val="22"/>
          <w:szCs w:val="22"/>
        </w:rPr>
        <w:t>Relativna ocena: Janu Kralju se nastop upošteva kot uspešen, ker se je na igre uvrstil skozi kriteriji za mlade perspektivne in se uvrstil v ¾.</w:t>
      </w:r>
    </w:p>
    <w:p w:rsidR="007C22CE" w:rsidRPr="00A7371C" w:rsidRDefault="007C22CE" w:rsidP="007C22CE">
      <w:pPr>
        <w:rPr>
          <w:rFonts w:ascii="Cambria" w:hAnsi="Cambria"/>
          <w:sz w:val="22"/>
          <w:szCs w:val="22"/>
        </w:rPr>
      </w:pPr>
      <w:r w:rsidRPr="00A7371C">
        <w:rPr>
          <w:rFonts w:ascii="Cambria" w:hAnsi="Cambria"/>
          <w:sz w:val="22"/>
          <w:szCs w:val="22"/>
        </w:rPr>
        <w:t>Št. spremljevalcev: 9 (2 vodji, 3 trenerji, 1 fizioterapevt, 1 psiholog, 1 servis, 1 tehnična pomoč)</w:t>
      </w:r>
    </w:p>
    <w:p w:rsidR="007C22CE" w:rsidRPr="00A7371C" w:rsidRDefault="007C22CE" w:rsidP="007C22CE">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1279"/>
        <w:gridCol w:w="1985"/>
        <w:gridCol w:w="2083"/>
        <w:gridCol w:w="1596"/>
        <w:gridCol w:w="1679"/>
        <w:gridCol w:w="512"/>
        <w:gridCol w:w="512"/>
      </w:tblGrid>
      <w:tr w:rsidR="007C22CE" w:rsidRPr="00A7371C" w:rsidTr="000E0B91">
        <w:trPr>
          <w:trHeight w:val="300"/>
          <w:tblHeader/>
        </w:trPr>
        <w:tc>
          <w:tcPr>
            <w:tcW w:w="684" w:type="pct"/>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886"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930"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712"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749"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jc w:val="center"/>
              <w:rPr>
                <w:rFonts w:ascii="Cambria" w:hAnsi="Cambria"/>
                <w:b/>
                <w:bCs/>
                <w:color w:val="000000"/>
                <w:sz w:val="22"/>
                <w:szCs w:val="16"/>
              </w:rPr>
            </w:pPr>
            <w:r w:rsidRPr="00A7371C">
              <w:rPr>
                <w:rFonts w:ascii="Cambria" w:hAnsi="Cambria"/>
                <w:b/>
                <w:bCs/>
                <w:color w:val="000000"/>
                <w:sz w:val="22"/>
                <w:szCs w:val="16"/>
              </w:rPr>
              <w:t>ŠT. UVRŠČENIH</w:t>
            </w:r>
          </w:p>
        </w:tc>
        <w:tc>
          <w:tcPr>
            <w:tcW w:w="508"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1/3</w:t>
            </w:r>
          </w:p>
        </w:tc>
        <w:tc>
          <w:tcPr>
            <w:tcW w:w="531"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Flander Rok</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veleslalom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6.m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30</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Košir Žan</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veleslalom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30</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28</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Marguč Rok</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veleslalom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5.m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30</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12.m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28</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Ravnjak Tim-Kevin</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snežni kanal</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8.m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39</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Kotnik Gloria</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23.m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32</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veleslalom</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24.m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30</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88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Kralj Jan</w:t>
            </w:r>
          </w:p>
        </w:tc>
        <w:tc>
          <w:tcPr>
            <w:tcW w:w="930"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snežni kanal</w:t>
            </w:r>
          </w:p>
        </w:tc>
        <w:tc>
          <w:tcPr>
            <w:tcW w:w="71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29.m</w:t>
            </w:r>
          </w:p>
        </w:tc>
        <w:tc>
          <w:tcPr>
            <w:tcW w:w="74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39</w:t>
            </w:r>
          </w:p>
        </w:tc>
        <w:tc>
          <w:tcPr>
            <w:tcW w:w="50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3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684" w:type="pct"/>
            <w:tcBorders>
              <w:top w:val="nil"/>
              <w:left w:val="single" w:sz="4" w:space="0" w:color="000000"/>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neuspešen</w:t>
            </w:r>
          </w:p>
        </w:tc>
        <w:tc>
          <w:tcPr>
            <w:tcW w:w="886"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 Šušteršič Izidor</w:t>
            </w:r>
          </w:p>
        </w:tc>
        <w:tc>
          <w:tcPr>
            <w:tcW w:w="930"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 paralelni veleslalom</w:t>
            </w:r>
          </w:p>
        </w:tc>
        <w:tc>
          <w:tcPr>
            <w:tcW w:w="712"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 21.m</w:t>
            </w:r>
          </w:p>
        </w:tc>
        <w:tc>
          <w:tcPr>
            <w:tcW w:w="749"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jc w:val="center"/>
              <w:rPr>
                <w:rFonts w:ascii="Cambria" w:hAnsi="Cambria"/>
                <w:sz w:val="22"/>
                <w:szCs w:val="16"/>
              </w:rPr>
            </w:pPr>
            <w:r w:rsidRPr="00A7371C">
              <w:rPr>
                <w:rFonts w:ascii="Cambria" w:hAnsi="Cambria"/>
                <w:sz w:val="22"/>
                <w:szCs w:val="16"/>
              </w:rPr>
              <w:t>30</w:t>
            </w:r>
          </w:p>
        </w:tc>
        <w:tc>
          <w:tcPr>
            <w:tcW w:w="508"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NE</w:t>
            </w:r>
          </w:p>
        </w:tc>
        <w:tc>
          <w:tcPr>
            <w:tcW w:w="531"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NE</w:t>
            </w:r>
          </w:p>
        </w:tc>
      </w:tr>
      <w:tr w:rsidR="007C22CE" w:rsidRPr="00A7371C" w:rsidTr="000E0B91">
        <w:trPr>
          <w:trHeight w:val="300"/>
        </w:trPr>
        <w:tc>
          <w:tcPr>
            <w:tcW w:w="684" w:type="pct"/>
            <w:tcBorders>
              <w:top w:val="nil"/>
              <w:left w:val="single" w:sz="4" w:space="0" w:color="000000"/>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886"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930"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paralelni slalom</w:t>
            </w:r>
          </w:p>
        </w:tc>
        <w:tc>
          <w:tcPr>
            <w:tcW w:w="712"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diskvalifikacija</w:t>
            </w:r>
          </w:p>
        </w:tc>
        <w:tc>
          <w:tcPr>
            <w:tcW w:w="749"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center"/>
              <w:rPr>
                <w:rFonts w:ascii="Cambria" w:hAnsi="Cambria"/>
                <w:color w:val="000000"/>
                <w:sz w:val="22"/>
                <w:szCs w:val="16"/>
              </w:rPr>
            </w:pPr>
            <w:r w:rsidRPr="00A7371C">
              <w:rPr>
                <w:rFonts w:ascii="Cambria" w:hAnsi="Cambria"/>
                <w:color w:val="000000"/>
                <w:sz w:val="22"/>
                <w:szCs w:val="16"/>
              </w:rPr>
              <w:t>28</w:t>
            </w:r>
          </w:p>
        </w:tc>
        <w:tc>
          <w:tcPr>
            <w:tcW w:w="508"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31"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684"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rPr>
                <w:rFonts w:ascii="Cambria" w:hAnsi="Cambria"/>
                <w:color w:val="000000"/>
                <w:sz w:val="18"/>
                <w:szCs w:val="18"/>
              </w:rPr>
            </w:pPr>
            <w:r w:rsidRPr="00561184">
              <w:rPr>
                <w:rFonts w:ascii="Cambria" w:hAnsi="Cambria"/>
                <w:color w:val="000000"/>
                <w:sz w:val="18"/>
                <w:szCs w:val="18"/>
              </w:rPr>
              <w:t>NI NASTOPILA</w:t>
            </w:r>
          </w:p>
        </w:tc>
        <w:tc>
          <w:tcPr>
            <w:tcW w:w="88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Sadar Cilka</w:t>
            </w:r>
          </w:p>
        </w:tc>
        <w:tc>
          <w:tcPr>
            <w:tcW w:w="930"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712"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POŠKODBA</w:t>
            </w:r>
          </w:p>
        </w:tc>
        <w:tc>
          <w:tcPr>
            <w:tcW w:w="749"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c>
          <w:tcPr>
            <w:tcW w:w="508"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531"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r>
      <w:tr w:rsidR="007C22CE" w:rsidRPr="00A7371C" w:rsidTr="000E0B91">
        <w:trPr>
          <w:trHeight w:val="300"/>
        </w:trPr>
        <w:tc>
          <w:tcPr>
            <w:tcW w:w="684"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rPr>
                <w:rFonts w:ascii="Cambria" w:hAnsi="Cambria"/>
                <w:color w:val="000000"/>
                <w:sz w:val="18"/>
                <w:szCs w:val="18"/>
              </w:rPr>
            </w:pPr>
            <w:r w:rsidRPr="00561184">
              <w:rPr>
                <w:rFonts w:ascii="Cambria" w:hAnsi="Cambria"/>
                <w:color w:val="000000"/>
                <w:sz w:val="18"/>
                <w:szCs w:val="18"/>
              </w:rPr>
              <w:t>NI NASTOPIL</w:t>
            </w:r>
          </w:p>
        </w:tc>
        <w:tc>
          <w:tcPr>
            <w:tcW w:w="88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Mihič Matija</w:t>
            </w:r>
          </w:p>
        </w:tc>
        <w:tc>
          <w:tcPr>
            <w:tcW w:w="930"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712"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POŠKODBA</w:t>
            </w:r>
          </w:p>
        </w:tc>
        <w:tc>
          <w:tcPr>
            <w:tcW w:w="749"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center"/>
              <w:rPr>
                <w:rFonts w:ascii="Cambria" w:hAnsi="Cambria"/>
                <w:color w:val="000000"/>
                <w:sz w:val="22"/>
                <w:szCs w:val="16"/>
              </w:rPr>
            </w:pPr>
          </w:p>
        </w:tc>
        <w:tc>
          <w:tcPr>
            <w:tcW w:w="508"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531"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r>
    </w:tbl>
    <w:p w:rsidR="007C22CE" w:rsidRPr="00A7371C" w:rsidRDefault="007C22CE" w:rsidP="007C22CE">
      <w:pPr>
        <w:rPr>
          <w:rFonts w:ascii="Cambria" w:hAnsi="Cambria"/>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t>HOKEJ NA LEDU</w:t>
      </w:r>
    </w:p>
    <w:p w:rsidR="007C22CE" w:rsidRPr="00A7371C" w:rsidRDefault="007C22CE" w:rsidP="007C22CE">
      <w:pPr>
        <w:rPr>
          <w:rFonts w:ascii="Cambria" w:hAnsi="Cambria"/>
          <w:sz w:val="22"/>
          <w:szCs w:val="22"/>
        </w:rPr>
      </w:pPr>
      <w:r w:rsidRPr="00A7371C">
        <w:rPr>
          <w:rFonts w:ascii="Cambria" w:hAnsi="Cambria"/>
          <w:sz w:val="22"/>
          <w:szCs w:val="22"/>
        </w:rPr>
        <w:t>Št. športnikov: 25 M</w:t>
      </w:r>
    </w:p>
    <w:p w:rsidR="007C22CE" w:rsidRPr="00A7371C" w:rsidRDefault="007C22CE" w:rsidP="007C22CE">
      <w:pPr>
        <w:rPr>
          <w:rFonts w:ascii="Cambria" w:hAnsi="Cambria"/>
          <w:sz w:val="22"/>
          <w:szCs w:val="22"/>
        </w:rPr>
      </w:pPr>
      <w:r w:rsidRPr="00A7371C">
        <w:rPr>
          <w:rFonts w:ascii="Cambria" w:hAnsi="Cambria"/>
          <w:sz w:val="22"/>
          <w:szCs w:val="22"/>
        </w:rPr>
        <w:t>Cilj panoge pred začetkom iger</w:t>
      </w:r>
      <w:r w:rsidRPr="00A7371C">
        <w:rPr>
          <w:rFonts w:ascii="Cambria" w:hAnsi="Cambria"/>
          <w:color w:val="000000"/>
          <w:sz w:val="22"/>
        </w:rPr>
        <w:t xml:space="preserve">: </w:t>
      </w:r>
      <w:r w:rsidRPr="00A7371C">
        <w:rPr>
          <w:rFonts w:ascii="Cambria" w:hAnsi="Cambria"/>
          <w:color w:val="000000"/>
          <w:sz w:val="22"/>
          <w:szCs w:val="22"/>
        </w:rPr>
        <w:t>uvrstitev v zaključni del tekmovanja.</w:t>
      </w:r>
    </w:p>
    <w:p w:rsidR="007C22CE" w:rsidRPr="00A7371C" w:rsidRDefault="007C22CE" w:rsidP="007C22CE">
      <w:pPr>
        <w:rPr>
          <w:rFonts w:ascii="Cambria" w:hAnsi="Cambria"/>
          <w:sz w:val="22"/>
          <w:szCs w:val="22"/>
        </w:rPr>
      </w:pPr>
      <w:r w:rsidRPr="00A7371C">
        <w:rPr>
          <w:rFonts w:ascii="Cambria" w:hAnsi="Cambria"/>
          <w:sz w:val="22"/>
          <w:szCs w:val="22"/>
        </w:rPr>
        <w:t>Absolutna ocena uvrstitev glede na kriterije uspešnosti: odličen nastop ekipe</w:t>
      </w:r>
    </w:p>
    <w:p w:rsidR="007C22CE" w:rsidRPr="00A7371C" w:rsidRDefault="007C22CE" w:rsidP="007C22CE">
      <w:pPr>
        <w:rPr>
          <w:rFonts w:ascii="Cambria" w:hAnsi="Cambria"/>
          <w:sz w:val="22"/>
          <w:szCs w:val="22"/>
        </w:rPr>
      </w:pPr>
      <w:r w:rsidRPr="00A7371C">
        <w:rPr>
          <w:rFonts w:ascii="Cambria" w:hAnsi="Cambria"/>
          <w:sz w:val="22"/>
          <w:szCs w:val="22"/>
        </w:rPr>
        <w:t>Št. spremljevalcev: 12 (1 vodja ekipe, 1 koordinator, 3 trenerji, 2 maserja, 2 tehnična pomočnika, 1 strokovni sodelavec, 1 videoanalitik, 1 zdravnik)</w:t>
      </w:r>
    </w:p>
    <w:p w:rsidR="007C22CE" w:rsidRPr="00A7371C" w:rsidRDefault="007C22CE" w:rsidP="007C22CE">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1633"/>
        <w:gridCol w:w="1481"/>
        <w:gridCol w:w="3637"/>
      </w:tblGrid>
      <w:tr w:rsidR="007C22CE" w:rsidRPr="00A7371C" w:rsidTr="000E0B91">
        <w:trPr>
          <w:trHeight w:val="300"/>
        </w:trPr>
        <w:tc>
          <w:tcPr>
            <w:tcW w:w="1335" w:type="pct"/>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886" w:type="pct"/>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804" w:type="pct"/>
            <w:shd w:val="pct25" w:color="auto" w:fill="auto"/>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REZULTAT</w:t>
            </w:r>
          </w:p>
        </w:tc>
        <w:tc>
          <w:tcPr>
            <w:tcW w:w="1974" w:type="pct"/>
            <w:shd w:val="pct25" w:color="auto" w:fill="auto"/>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OPOMBA</w:t>
            </w:r>
          </w:p>
        </w:tc>
      </w:tr>
      <w:tr w:rsidR="007C22CE" w:rsidRPr="00A7371C" w:rsidTr="000E0B91">
        <w:trPr>
          <w:trHeight w:val="300"/>
        </w:trPr>
        <w:tc>
          <w:tcPr>
            <w:tcW w:w="1335" w:type="pct"/>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Hokejska ekipa</w:t>
            </w:r>
          </w:p>
        </w:tc>
        <w:tc>
          <w:tcPr>
            <w:tcW w:w="886" w:type="pct"/>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xml:space="preserve"> 7.m </w:t>
            </w:r>
          </w:p>
        </w:tc>
        <w:tc>
          <w:tcPr>
            <w:tcW w:w="80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5:0</w:t>
            </w:r>
          </w:p>
        </w:tc>
        <w:tc>
          <w:tcPr>
            <w:tcW w:w="197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Poraz proti Švedski</w:t>
            </w:r>
          </w:p>
        </w:tc>
      </w:tr>
      <w:tr w:rsidR="007C22CE" w:rsidRPr="00A7371C" w:rsidTr="000E0B91">
        <w:trPr>
          <w:trHeight w:val="300"/>
        </w:trPr>
        <w:tc>
          <w:tcPr>
            <w:tcW w:w="1335" w:type="pct"/>
            <w:shd w:val="clear" w:color="000000" w:fill="EEEEEE"/>
            <w:noWrap/>
          </w:tcPr>
          <w:p w:rsidR="007C22CE" w:rsidRPr="00A7371C" w:rsidRDefault="007C22CE" w:rsidP="000E0B91">
            <w:pPr>
              <w:rPr>
                <w:rFonts w:ascii="Cambria" w:hAnsi="Cambria"/>
                <w:color w:val="000000"/>
                <w:sz w:val="22"/>
                <w:szCs w:val="16"/>
              </w:rPr>
            </w:pPr>
          </w:p>
        </w:tc>
        <w:tc>
          <w:tcPr>
            <w:tcW w:w="886" w:type="pct"/>
            <w:shd w:val="clear" w:color="000000" w:fill="EEEEEE"/>
            <w:noWrap/>
          </w:tcPr>
          <w:p w:rsidR="007C22CE" w:rsidRPr="00A7371C" w:rsidRDefault="007C22CE" w:rsidP="000E0B91">
            <w:pPr>
              <w:rPr>
                <w:rFonts w:ascii="Cambria" w:hAnsi="Cambria"/>
                <w:color w:val="000000"/>
                <w:sz w:val="22"/>
                <w:szCs w:val="16"/>
              </w:rPr>
            </w:pPr>
          </w:p>
        </w:tc>
        <w:tc>
          <w:tcPr>
            <w:tcW w:w="80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4:0</w:t>
            </w:r>
          </w:p>
        </w:tc>
        <w:tc>
          <w:tcPr>
            <w:tcW w:w="197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Zmaga proti Avstriji (play off)</w:t>
            </w:r>
          </w:p>
        </w:tc>
      </w:tr>
      <w:tr w:rsidR="007C22CE" w:rsidRPr="00A7371C" w:rsidTr="000E0B91">
        <w:trPr>
          <w:trHeight w:val="300"/>
        </w:trPr>
        <w:tc>
          <w:tcPr>
            <w:tcW w:w="1335" w:type="pct"/>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886" w:type="pct"/>
            <w:shd w:val="clear" w:color="000000" w:fill="EEEEEE"/>
            <w:noWrap/>
          </w:tcPr>
          <w:p w:rsidR="007C22CE" w:rsidRPr="00A7371C" w:rsidRDefault="007C22CE" w:rsidP="000E0B91">
            <w:pPr>
              <w:rPr>
                <w:rFonts w:ascii="Cambria" w:hAnsi="Cambria"/>
                <w:color w:val="000000"/>
                <w:sz w:val="22"/>
                <w:szCs w:val="16"/>
              </w:rPr>
            </w:pPr>
          </w:p>
        </w:tc>
        <w:tc>
          <w:tcPr>
            <w:tcW w:w="80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1:5</w:t>
            </w:r>
          </w:p>
        </w:tc>
        <w:tc>
          <w:tcPr>
            <w:tcW w:w="197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Poraz proti ZDA</w:t>
            </w:r>
          </w:p>
        </w:tc>
      </w:tr>
      <w:tr w:rsidR="007C22CE" w:rsidRPr="00A7371C" w:rsidTr="000E0B91">
        <w:trPr>
          <w:trHeight w:val="300"/>
        </w:trPr>
        <w:tc>
          <w:tcPr>
            <w:tcW w:w="1335" w:type="pct"/>
            <w:shd w:val="clear" w:color="000000" w:fill="EEEEEE"/>
            <w:noWrap/>
          </w:tcPr>
          <w:p w:rsidR="007C22CE" w:rsidRPr="00A7371C" w:rsidRDefault="007C22CE" w:rsidP="000E0B91">
            <w:pPr>
              <w:rPr>
                <w:rFonts w:ascii="Cambria" w:hAnsi="Cambria"/>
                <w:color w:val="000000"/>
                <w:sz w:val="22"/>
                <w:szCs w:val="16"/>
              </w:rPr>
            </w:pPr>
          </w:p>
        </w:tc>
        <w:tc>
          <w:tcPr>
            <w:tcW w:w="886" w:type="pct"/>
            <w:shd w:val="clear" w:color="000000" w:fill="EEEEEE"/>
            <w:noWrap/>
          </w:tcPr>
          <w:p w:rsidR="007C22CE" w:rsidRPr="00A7371C" w:rsidRDefault="007C22CE" w:rsidP="000E0B91">
            <w:pPr>
              <w:rPr>
                <w:rFonts w:ascii="Cambria" w:hAnsi="Cambria"/>
                <w:color w:val="000000"/>
                <w:sz w:val="22"/>
                <w:szCs w:val="16"/>
              </w:rPr>
            </w:pPr>
          </w:p>
        </w:tc>
        <w:tc>
          <w:tcPr>
            <w:tcW w:w="80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3:1</w:t>
            </w:r>
          </w:p>
        </w:tc>
        <w:tc>
          <w:tcPr>
            <w:tcW w:w="197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Zmaga proti Slovaški</w:t>
            </w:r>
          </w:p>
        </w:tc>
      </w:tr>
      <w:tr w:rsidR="007C22CE" w:rsidRPr="00A7371C" w:rsidTr="000E0B91">
        <w:trPr>
          <w:trHeight w:val="300"/>
        </w:trPr>
        <w:tc>
          <w:tcPr>
            <w:tcW w:w="1335" w:type="pct"/>
            <w:shd w:val="clear" w:color="000000" w:fill="EEEEEE"/>
            <w:noWrap/>
          </w:tcPr>
          <w:p w:rsidR="007C22CE" w:rsidRPr="00A7371C" w:rsidRDefault="007C22CE" w:rsidP="000E0B91">
            <w:pPr>
              <w:rPr>
                <w:rFonts w:ascii="Cambria" w:hAnsi="Cambria"/>
                <w:color w:val="000000"/>
                <w:sz w:val="22"/>
                <w:szCs w:val="16"/>
              </w:rPr>
            </w:pPr>
          </w:p>
        </w:tc>
        <w:tc>
          <w:tcPr>
            <w:tcW w:w="886" w:type="pct"/>
            <w:shd w:val="clear" w:color="000000" w:fill="EEEEEE"/>
            <w:noWrap/>
          </w:tcPr>
          <w:p w:rsidR="007C22CE" w:rsidRPr="00A7371C" w:rsidRDefault="007C22CE" w:rsidP="000E0B91">
            <w:pPr>
              <w:rPr>
                <w:rFonts w:ascii="Cambria" w:hAnsi="Cambria"/>
                <w:color w:val="000000"/>
                <w:sz w:val="22"/>
                <w:szCs w:val="16"/>
              </w:rPr>
            </w:pPr>
          </w:p>
        </w:tc>
        <w:tc>
          <w:tcPr>
            <w:tcW w:w="80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5:2</w:t>
            </w:r>
          </w:p>
        </w:tc>
        <w:tc>
          <w:tcPr>
            <w:tcW w:w="1974" w:type="pct"/>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Poraz proti Rusiji</w:t>
            </w:r>
          </w:p>
        </w:tc>
      </w:tr>
    </w:tbl>
    <w:p w:rsidR="007C22CE" w:rsidRPr="00A7371C" w:rsidRDefault="007C22CE" w:rsidP="007C22CE">
      <w:pPr>
        <w:rPr>
          <w:rFonts w:ascii="Cambria" w:hAnsi="Cambria"/>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t>NORDIJSKA KOMBINACIJA</w:t>
      </w:r>
    </w:p>
    <w:p w:rsidR="007C22CE" w:rsidRPr="00A7371C" w:rsidRDefault="007C22CE" w:rsidP="007C22CE">
      <w:pPr>
        <w:rPr>
          <w:rFonts w:ascii="Cambria" w:hAnsi="Cambria"/>
          <w:sz w:val="22"/>
          <w:szCs w:val="22"/>
        </w:rPr>
      </w:pPr>
      <w:r w:rsidRPr="00A7371C">
        <w:rPr>
          <w:rFonts w:ascii="Cambria" w:hAnsi="Cambria"/>
          <w:sz w:val="22"/>
          <w:szCs w:val="22"/>
        </w:rPr>
        <w:t>Št. športnikov: 3 M</w:t>
      </w:r>
    </w:p>
    <w:p w:rsidR="007C22CE" w:rsidRPr="00A7371C" w:rsidRDefault="007C22CE" w:rsidP="007C22CE">
      <w:pPr>
        <w:rPr>
          <w:rFonts w:ascii="Cambria" w:hAnsi="Cambria"/>
          <w:sz w:val="22"/>
          <w:szCs w:val="22"/>
        </w:rPr>
      </w:pPr>
      <w:r w:rsidRPr="00A7371C">
        <w:rPr>
          <w:rFonts w:ascii="Cambria" w:hAnsi="Cambria"/>
          <w:sz w:val="22"/>
          <w:szCs w:val="22"/>
        </w:rPr>
        <w:t>Cilj panoge pred začetkom iger: velika in normalna skakalnica: 1 x do 10. M, 1 x do 20. M in 1 x do 30. M</w:t>
      </w:r>
    </w:p>
    <w:p w:rsidR="007C22CE" w:rsidRPr="00A7371C" w:rsidRDefault="007C22CE" w:rsidP="007C22CE">
      <w:pPr>
        <w:rPr>
          <w:rFonts w:ascii="Cambria" w:hAnsi="Cambria"/>
          <w:sz w:val="22"/>
          <w:szCs w:val="22"/>
        </w:rPr>
      </w:pPr>
      <w:r w:rsidRPr="00A7371C">
        <w:rPr>
          <w:rFonts w:ascii="Cambria" w:hAnsi="Cambria"/>
          <w:sz w:val="22"/>
          <w:szCs w:val="22"/>
        </w:rPr>
        <w:t>Absolutna ocena uvrstitev glede na kriterije uspešnosti: 1 uspešen, 2 neuspešna</w:t>
      </w:r>
    </w:p>
    <w:p w:rsidR="007C22CE" w:rsidRPr="00A7371C" w:rsidRDefault="007C22CE" w:rsidP="007C22CE">
      <w:pPr>
        <w:rPr>
          <w:rFonts w:ascii="Cambria" w:hAnsi="Cambria"/>
          <w:sz w:val="22"/>
          <w:szCs w:val="22"/>
        </w:rPr>
      </w:pPr>
      <w:r w:rsidRPr="00A7371C">
        <w:rPr>
          <w:rFonts w:ascii="Cambria" w:hAnsi="Cambria"/>
          <w:sz w:val="22"/>
          <w:szCs w:val="22"/>
        </w:rPr>
        <w:t>Št. spremljevalcev: 3 (1 trener, 2 servis)</w:t>
      </w:r>
    </w:p>
    <w:p w:rsidR="007C22CE" w:rsidRPr="00A7371C" w:rsidRDefault="007C22CE" w:rsidP="007C22CE">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1179"/>
        <w:gridCol w:w="1947"/>
        <w:gridCol w:w="2946"/>
        <w:gridCol w:w="1312"/>
        <w:gridCol w:w="1679"/>
        <w:gridCol w:w="512"/>
        <w:gridCol w:w="512"/>
      </w:tblGrid>
      <w:tr w:rsidR="007C22CE" w:rsidRPr="00A7371C" w:rsidTr="000E0B91">
        <w:trPr>
          <w:trHeight w:val="300"/>
        </w:trPr>
        <w:tc>
          <w:tcPr>
            <w:tcW w:w="522" w:type="pct"/>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858"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1267"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569"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755"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ŠT. UVRŠČENIH</w:t>
            </w:r>
          </w:p>
        </w:tc>
        <w:tc>
          <w:tcPr>
            <w:tcW w:w="502"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1/3</w:t>
            </w:r>
          </w:p>
        </w:tc>
        <w:tc>
          <w:tcPr>
            <w:tcW w:w="527"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522"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85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Jelenko Marjan</w:t>
            </w:r>
          </w:p>
        </w:tc>
        <w:tc>
          <w:tcPr>
            <w:tcW w:w="12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velika skakalnica + 10 km</w:t>
            </w:r>
          </w:p>
        </w:tc>
        <w:tc>
          <w:tcPr>
            <w:tcW w:w="56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16.m</w:t>
            </w:r>
          </w:p>
        </w:tc>
        <w:tc>
          <w:tcPr>
            <w:tcW w:w="75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46</w:t>
            </w:r>
          </w:p>
        </w:tc>
        <w:tc>
          <w:tcPr>
            <w:tcW w:w="50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2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22"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85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Berlot Gašper</w:t>
            </w:r>
          </w:p>
        </w:tc>
        <w:tc>
          <w:tcPr>
            <w:tcW w:w="12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 + 10 km</w:t>
            </w:r>
          </w:p>
        </w:tc>
        <w:tc>
          <w:tcPr>
            <w:tcW w:w="56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34.m</w:t>
            </w:r>
          </w:p>
        </w:tc>
        <w:tc>
          <w:tcPr>
            <w:tcW w:w="75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45</w:t>
            </w:r>
          </w:p>
        </w:tc>
        <w:tc>
          <w:tcPr>
            <w:tcW w:w="50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2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522" w:type="pct"/>
            <w:tcBorders>
              <w:top w:val="nil"/>
              <w:left w:val="single" w:sz="4" w:space="0" w:color="000000"/>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neuspešen</w:t>
            </w:r>
          </w:p>
        </w:tc>
        <w:tc>
          <w:tcPr>
            <w:tcW w:w="858"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 </w:t>
            </w:r>
          </w:p>
        </w:tc>
        <w:tc>
          <w:tcPr>
            <w:tcW w:w="1267"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 velika skakalnica + 10 km</w:t>
            </w:r>
          </w:p>
        </w:tc>
        <w:tc>
          <w:tcPr>
            <w:tcW w:w="569"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 33.m</w:t>
            </w:r>
          </w:p>
        </w:tc>
        <w:tc>
          <w:tcPr>
            <w:tcW w:w="755"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jc w:val="right"/>
              <w:rPr>
                <w:rFonts w:ascii="Cambria" w:hAnsi="Cambria"/>
                <w:sz w:val="22"/>
                <w:szCs w:val="16"/>
              </w:rPr>
            </w:pPr>
            <w:r w:rsidRPr="00A7371C">
              <w:rPr>
                <w:rFonts w:ascii="Cambria" w:hAnsi="Cambria"/>
                <w:sz w:val="22"/>
                <w:szCs w:val="16"/>
              </w:rPr>
              <w:t>46</w:t>
            </w:r>
          </w:p>
        </w:tc>
        <w:tc>
          <w:tcPr>
            <w:tcW w:w="502"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NE</w:t>
            </w:r>
          </w:p>
        </w:tc>
        <w:tc>
          <w:tcPr>
            <w:tcW w:w="527" w:type="pct"/>
            <w:tcBorders>
              <w:top w:val="nil"/>
              <w:left w:val="nil"/>
              <w:bottom w:val="single" w:sz="4" w:space="0" w:color="000000"/>
              <w:right w:val="single" w:sz="4" w:space="0" w:color="000000"/>
            </w:tcBorders>
            <w:shd w:val="clear" w:color="auto" w:fill="F2F2F2"/>
            <w:noWrap/>
            <w:hideMark/>
          </w:tcPr>
          <w:p w:rsidR="007C22CE" w:rsidRPr="00A7371C" w:rsidRDefault="007C22CE" w:rsidP="000E0B91">
            <w:pPr>
              <w:rPr>
                <w:rFonts w:ascii="Cambria" w:hAnsi="Cambria"/>
                <w:sz w:val="22"/>
                <w:szCs w:val="16"/>
              </w:rPr>
            </w:pPr>
            <w:r w:rsidRPr="00A7371C">
              <w:rPr>
                <w:rFonts w:ascii="Cambria" w:hAnsi="Cambria"/>
                <w:sz w:val="22"/>
                <w:szCs w:val="16"/>
              </w:rPr>
              <w:t>NE</w:t>
            </w:r>
          </w:p>
        </w:tc>
      </w:tr>
      <w:tr w:rsidR="007C22CE" w:rsidRPr="00A7371C" w:rsidTr="000E0B91">
        <w:trPr>
          <w:trHeight w:val="300"/>
        </w:trPr>
        <w:tc>
          <w:tcPr>
            <w:tcW w:w="522"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85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Oranič Mitja</w:t>
            </w:r>
          </w:p>
        </w:tc>
        <w:tc>
          <w:tcPr>
            <w:tcW w:w="12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 + 10 km</w:t>
            </w:r>
          </w:p>
        </w:tc>
        <w:tc>
          <w:tcPr>
            <w:tcW w:w="56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37.m</w:t>
            </w:r>
          </w:p>
        </w:tc>
        <w:tc>
          <w:tcPr>
            <w:tcW w:w="75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45</w:t>
            </w:r>
          </w:p>
        </w:tc>
        <w:tc>
          <w:tcPr>
            <w:tcW w:w="50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2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522"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858"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12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velika skakalnica + 10 km</w:t>
            </w:r>
          </w:p>
        </w:tc>
        <w:tc>
          <w:tcPr>
            <w:tcW w:w="56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39.m</w:t>
            </w:r>
          </w:p>
        </w:tc>
        <w:tc>
          <w:tcPr>
            <w:tcW w:w="755"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46</w:t>
            </w:r>
          </w:p>
        </w:tc>
        <w:tc>
          <w:tcPr>
            <w:tcW w:w="502"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2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bl>
    <w:p w:rsidR="007C22CE" w:rsidRPr="00A7371C" w:rsidRDefault="007C22CE" w:rsidP="007C22CE">
      <w:pPr>
        <w:rPr>
          <w:rFonts w:ascii="Cambria" w:hAnsi="Cambria"/>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t>PROSTI SLOG</w:t>
      </w:r>
    </w:p>
    <w:p w:rsidR="007C22CE" w:rsidRPr="00A7371C" w:rsidRDefault="007C22CE" w:rsidP="007C22CE">
      <w:pPr>
        <w:rPr>
          <w:rFonts w:ascii="Cambria" w:hAnsi="Cambria"/>
          <w:sz w:val="22"/>
          <w:szCs w:val="22"/>
        </w:rPr>
      </w:pPr>
      <w:r w:rsidRPr="00A7371C">
        <w:rPr>
          <w:rFonts w:ascii="Cambria" w:hAnsi="Cambria"/>
          <w:sz w:val="22"/>
          <w:szCs w:val="22"/>
        </w:rPr>
        <w:t>Št. športnikov: 1 M</w:t>
      </w:r>
    </w:p>
    <w:p w:rsidR="007C22CE" w:rsidRPr="00A7371C" w:rsidRDefault="007C22CE" w:rsidP="007C22CE">
      <w:pPr>
        <w:rPr>
          <w:rFonts w:ascii="Cambria" w:hAnsi="Cambria"/>
          <w:sz w:val="22"/>
          <w:szCs w:val="22"/>
        </w:rPr>
      </w:pPr>
      <w:r w:rsidRPr="00A7371C">
        <w:rPr>
          <w:rFonts w:ascii="Cambria" w:hAnsi="Cambria"/>
          <w:sz w:val="22"/>
          <w:szCs w:val="22"/>
        </w:rPr>
        <w:t>Cilj panoge pred začetkom iger: uvrstitev do 3. mesta</w:t>
      </w:r>
    </w:p>
    <w:p w:rsidR="007C22CE" w:rsidRPr="00A7371C" w:rsidRDefault="007C22CE" w:rsidP="007C22CE">
      <w:pPr>
        <w:rPr>
          <w:rFonts w:ascii="Cambria" w:hAnsi="Cambria"/>
          <w:sz w:val="22"/>
          <w:szCs w:val="22"/>
        </w:rPr>
      </w:pPr>
      <w:r w:rsidRPr="00A7371C">
        <w:rPr>
          <w:rFonts w:ascii="Cambria" w:hAnsi="Cambria"/>
          <w:sz w:val="22"/>
          <w:szCs w:val="22"/>
        </w:rPr>
        <w:t>Absolutna ocena uvrstitev glede na kriterije uspešnosti: 1 odličen</w:t>
      </w:r>
    </w:p>
    <w:p w:rsidR="007C22CE" w:rsidRPr="00A7371C" w:rsidRDefault="007C22CE" w:rsidP="007C22CE">
      <w:pPr>
        <w:rPr>
          <w:rFonts w:ascii="Cambria" w:hAnsi="Cambria"/>
          <w:sz w:val="22"/>
          <w:szCs w:val="22"/>
        </w:rPr>
      </w:pPr>
      <w:r w:rsidRPr="00A7371C">
        <w:rPr>
          <w:rFonts w:ascii="Cambria" w:hAnsi="Cambria"/>
          <w:sz w:val="22"/>
          <w:szCs w:val="22"/>
        </w:rPr>
        <w:t>Št. spremljevalcev: 2+1 (2 trenerja + 1 tovarniški serviser izven reprezentance)</w:t>
      </w:r>
    </w:p>
    <w:p w:rsidR="007C22CE" w:rsidRPr="00A7371C" w:rsidRDefault="007C22CE" w:rsidP="007C22CE">
      <w:pPr>
        <w:rPr>
          <w:rFonts w:ascii="Cambria" w:hAnsi="Cambria"/>
          <w:sz w:val="22"/>
          <w:szCs w:val="22"/>
        </w:rPr>
      </w:pPr>
    </w:p>
    <w:tbl>
      <w:tblPr>
        <w:tblW w:w="0" w:type="auto"/>
        <w:tblInd w:w="55" w:type="dxa"/>
        <w:tblCellMar>
          <w:left w:w="70" w:type="dxa"/>
          <w:right w:w="70" w:type="dxa"/>
        </w:tblCellMar>
        <w:tblLook w:val="04A0" w:firstRow="1" w:lastRow="0" w:firstColumn="1" w:lastColumn="0" w:noHBand="0" w:noVBand="1"/>
      </w:tblPr>
      <w:tblGrid>
        <w:gridCol w:w="1179"/>
        <w:gridCol w:w="1947"/>
        <w:gridCol w:w="1363"/>
        <w:gridCol w:w="1312"/>
        <w:gridCol w:w="1679"/>
        <w:gridCol w:w="512"/>
        <w:gridCol w:w="512"/>
      </w:tblGrid>
      <w:tr w:rsidR="007C22CE" w:rsidRPr="00A7371C" w:rsidTr="000E0B91">
        <w:trPr>
          <w:trHeight w:val="300"/>
        </w:trPr>
        <w:tc>
          <w:tcPr>
            <w:tcW w:w="0" w:type="auto"/>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0" w:type="auto"/>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0" w:type="auto"/>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0" w:type="auto"/>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0" w:type="auto"/>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ŠT. UVRŠČENIH</w:t>
            </w:r>
          </w:p>
        </w:tc>
        <w:tc>
          <w:tcPr>
            <w:tcW w:w="0" w:type="auto"/>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1/3</w:t>
            </w:r>
          </w:p>
        </w:tc>
        <w:tc>
          <w:tcPr>
            <w:tcW w:w="0" w:type="auto"/>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0" w:type="auto"/>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0" w:type="auto"/>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Flisar Filip</w:t>
            </w:r>
          </w:p>
        </w:tc>
        <w:tc>
          <w:tcPr>
            <w:tcW w:w="0" w:type="auto"/>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kros</w:t>
            </w:r>
          </w:p>
        </w:tc>
        <w:tc>
          <w:tcPr>
            <w:tcW w:w="0" w:type="auto"/>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6.m</w:t>
            </w:r>
          </w:p>
        </w:tc>
        <w:tc>
          <w:tcPr>
            <w:tcW w:w="0" w:type="auto"/>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32</w:t>
            </w:r>
          </w:p>
        </w:tc>
        <w:tc>
          <w:tcPr>
            <w:tcW w:w="0" w:type="auto"/>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0" w:type="auto"/>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bl>
    <w:p w:rsidR="007C22CE" w:rsidRPr="00A7371C" w:rsidRDefault="007C22CE" w:rsidP="007C22CE">
      <w:pPr>
        <w:rPr>
          <w:rFonts w:ascii="Cambria" w:hAnsi="Cambria"/>
          <w:sz w:val="22"/>
          <w:szCs w:val="22"/>
        </w:rPr>
      </w:pPr>
    </w:p>
    <w:p w:rsidR="007C22CE" w:rsidRDefault="007C22CE" w:rsidP="007C22CE">
      <w:pPr>
        <w:rPr>
          <w:rFonts w:ascii="Cambria" w:hAnsi="Cambria"/>
          <w:b/>
          <w:sz w:val="22"/>
          <w:szCs w:val="22"/>
        </w:rPr>
      </w:pPr>
      <w:r>
        <w:rPr>
          <w:rFonts w:ascii="Cambria" w:hAnsi="Cambria"/>
          <w:b/>
          <w:sz w:val="22"/>
          <w:szCs w:val="22"/>
        </w:rPr>
        <w:br w:type="page"/>
      </w:r>
    </w:p>
    <w:p w:rsidR="007C22CE" w:rsidRPr="00A7371C" w:rsidRDefault="007C22CE" w:rsidP="007C22CE">
      <w:pPr>
        <w:rPr>
          <w:rFonts w:ascii="Cambria" w:hAnsi="Cambria"/>
          <w:b/>
          <w:sz w:val="22"/>
          <w:szCs w:val="22"/>
        </w:rPr>
      </w:pPr>
      <w:r w:rsidRPr="00A7371C">
        <w:rPr>
          <w:rFonts w:ascii="Cambria" w:hAnsi="Cambria"/>
          <w:b/>
          <w:sz w:val="22"/>
          <w:szCs w:val="22"/>
        </w:rPr>
        <w:t>SMUČARSKI SKOKI</w:t>
      </w:r>
    </w:p>
    <w:p w:rsidR="007C22CE" w:rsidRPr="00A7371C" w:rsidRDefault="007C22CE" w:rsidP="007C22CE">
      <w:pPr>
        <w:rPr>
          <w:rFonts w:ascii="Cambria" w:hAnsi="Cambria"/>
          <w:sz w:val="22"/>
          <w:szCs w:val="22"/>
        </w:rPr>
      </w:pPr>
      <w:r w:rsidRPr="00A7371C">
        <w:rPr>
          <w:rFonts w:ascii="Cambria" w:hAnsi="Cambria"/>
          <w:sz w:val="22"/>
          <w:szCs w:val="22"/>
        </w:rPr>
        <w:t>Št. športnikov: 9 (4 Ž in 5 M)</w:t>
      </w:r>
    </w:p>
    <w:p w:rsidR="007C22CE" w:rsidRPr="00A7371C" w:rsidRDefault="007C22CE" w:rsidP="007C22CE">
      <w:pPr>
        <w:rPr>
          <w:rFonts w:ascii="Cambria" w:hAnsi="Cambria"/>
          <w:sz w:val="22"/>
          <w:szCs w:val="22"/>
        </w:rPr>
      </w:pPr>
      <w:r w:rsidRPr="00A7371C">
        <w:rPr>
          <w:rFonts w:ascii="Cambria" w:hAnsi="Cambria"/>
          <w:sz w:val="22"/>
          <w:szCs w:val="22"/>
        </w:rPr>
        <w:t>Cilj panoge pred začetkom iger: posamezno, velika in normalna skakalnica: 1 x do 6. M, 1 x do 15. M in 1 x do 30. M ter ekipno do 6. Mesta; Ž - 1 x do 6. M, 1 x do 15. M</w:t>
      </w:r>
    </w:p>
    <w:p w:rsidR="007C22CE" w:rsidRPr="00A7371C" w:rsidRDefault="007C22CE" w:rsidP="007C22CE">
      <w:pPr>
        <w:rPr>
          <w:rFonts w:ascii="Cambria" w:hAnsi="Cambria"/>
          <w:sz w:val="22"/>
          <w:szCs w:val="22"/>
        </w:rPr>
      </w:pPr>
      <w:r w:rsidRPr="00A7371C">
        <w:rPr>
          <w:rFonts w:ascii="Cambria" w:hAnsi="Cambria"/>
          <w:sz w:val="22"/>
          <w:szCs w:val="22"/>
        </w:rPr>
        <w:t xml:space="preserve">Absolutna ocena uvrstitev glede na kriterije uspešnosti: 2 odlična, 4 uspešni, 2 neuspešni </w:t>
      </w:r>
    </w:p>
    <w:p w:rsidR="007C22CE" w:rsidRPr="00A7371C" w:rsidRDefault="007C22CE" w:rsidP="007C22CE">
      <w:pPr>
        <w:rPr>
          <w:rFonts w:ascii="Cambria" w:hAnsi="Cambria"/>
          <w:sz w:val="22"/>
          <w:szCs w:val="22"/>
        </w:rPr>
      </w:pPr>
      <w:r w:rsidRPr="00A7371C">
        <w:rPr>
          <w:rFonts w:ascii="Cambria" w:hAnsi="Cambria"/>
          <w:sz w:val="22"/>
          <w:szCs w:val="22"/>
        </w:rPr>
        <w:t>Št. spremljevalcev: 7 + 1 (6 trenerjev, 1 maser), 1 tovarniški serviser izven reprezentance</w:t>
      </w:r>
    </w:p>
    <w:p w:rsidR="007C22CE" w:rsidRPr="00A7371C" w:rsidRDefault="007C22CE" w:rsidP="007C22CE">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1179"/>
        <w:gridCol w:w="2246"/>
        <w:gridCol w:w="2603"/>
        <w:gridCol w:w="1312"/>
        <w:gridCol w:w="1679"/>
        <w:gridCol w:w="512"/>
        <w:gridCol w:w="512"/>
      </w:tblGrid>
      <w:tr w:rsidR="007C22CE" w:rsidRPr="00A7371C" w:rsidTr="000E0B91">
        <w:trPr>
          <w:trHeight w:val="300"/>
        </w:trPr>
        <w:tc>
          <w:tcPr>
            <w:tcW w:w="603" w:type="pct"/>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971"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1126"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567"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726"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ŠT. UVRŠČENIH</w:t>
            </w:r>
          </w:p>
        </w:tc>
        <w:tc>
          <w:tcPr>
            <w:tcW w:w="493"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1/3</w:t>
            </w:r>
          </w:p>
        </w:tc>
        <w:tc>
          <w:tcPr>
            <w:tcW w:w="514"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Prevc Peter</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51</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velika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51</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Vtič Maja</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6.m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30</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Damjan Jernej</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9.m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51</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velika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17.m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51</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Požun Katja</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11.m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30</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xml:space="preserve">M ekipa (Prevc, Tepeš, </w:t>
            </w:r>
          </w:p>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Damjan, Kranjec)</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velika skakalnica - ekipno</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5.m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12</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603"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97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Logar Eva</w:t>
            </w:r>
          </w:p>
        </w:tc>
        <w:tc>
          <w:tcPr>
            <w:tcW w:w="11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w:t>
            </w:r>
          </w:p>
        </w:tc>
        <w:tc>
          <w:tcPr>
            <w:tcW w:w="567"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27.m</w:t>
            </w:r>
          </w:p>
        </w:tc>
        <w:tc>
          <w:tcPr>
            <w:tcW w:w="726"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30</w:t>
            </w:r>
          </w:p>
        </w:tc>
        <w:tc>
          <w:tcPr>
            <w:tcW w:w="49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1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603" w:type="pct"/>
            <w:tcBorders>
              <w:top w:val="nil"/>
              <w:left w:val="single" w:sz="4" w:space="0" w:color="000000"/>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neuspešen</w:t>
            </w:r>
          </w:p>
        </w:tc>
        <w:tc>
          <w:tcPr>
            <w:tcW w:w="971"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Rogelj Špela</w:t>
            </w:r>
          </w:p>
        </w:tc>
        <w:tc>
          <w:tcPr>
            <w:tcW w:w="1126"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normalna skakalnica</w:t>
            </w:r>
          </w:p>
        </w:tc>
        <w:tc>
          <w:tcPr>
            <w:tcW w:w="567"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26.m</w:t>
            </w:r>
          </w:p>
        </w:tc>
        <w:tc>
          <w:tcPr>
            <w:tcW w:w="726"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30</w:t>
            </w:r>
          </w:p>
        </w:tc>
        <w:tc>
          <w:tcPr>
            <w:tcW w:w="493"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14" w:type="pct"/>
            <w:tcBorders>
              <w:top w:val="nil"/>
              <w:left w:val="nil"/>
              <w:bottom w:val="single" w:sz="4" w:space="0" w:color="auto"/>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r>
      <w:tr w:rsidR="007C22CE" w:rsidRPr="00A7371C" w:rsidTr="000E0B91">
        <w:trPr>
          <w:trHeight w:val="300"/>
        </w:trPr>
        <w:tc>
          <w:tcPr>
            <w:tcW w:w="603"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561184" w:rsidRDefault="007C22CE" w:rsidP="000E0B91">
            <w:pPr>
              <w:rPr>
                <w:rFonts w:ascii="Cambria" w:hAnsi="Cambria"/>
                <w:color w:val="000000"/>
                <w:sz w:val="18"/>
                <w:szCs w:val="18"/>
              </w:rPr>
            </w:pPr>
            <w:r w:rsidRPr="00561184">
              <w:rPr>
                <w:rFonts w:ascii="Cambria" w:hAnsi="Cambria"/>
                <w:color w:val="000000"/>
                <w:sz w:val="18"/>
                <w:szCs w:val="18"/>
              </w:rPr>
              <w:t>NI NASTOPIL</w:t>
            </w:r>
          </w:p>
        </w:tc>
        <w:tc>
          <w:tcPr>
            <w:tcW w:w="971"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Hvala Jaka</w:t>
            </w:r>
          </w:p>
        </w:tc>
        <w:tc>
          <w:tcPr>
            <w:tcW w:w="112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NI BIL UVRŠČEN V EKIPO</w:t>
            </w:r>
          </w:p>
        </w:tc>
        <w:tc>
          <w:tcPr>
            <w:tcW w:w="567"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726"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jc w:val="right"/>
              <w:rPr>
                <w:rFonts w:ascii="Cambria" w:hAnsi="Cambria"/>
                <w:color w:val="000000"/>
                <w:sz w:val="22"/>
                <w:szCs w:val="16"/>
              </w:rPr>
            </w:pPr>
          </w:p>
        </w:tc>
        <w:tc>
          <w:tcPr>
            <w:tcW w:w="493"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c>
          <w:tcPr>
            <w:tcW w:w="514" w:type="pct"/>
            <w:tcBorders>
              <w:top w:val="single" w:sz="4" w:space="0" w:color="auto"/>
              <w:left w:val="single" w:sz="4" w:space="0" w:color="auto"/>
              <w:bottom w:val="single" w:sz="4" w:space="0" w:color="auto"/>
              <w:right w:val="single" w:sz="4" w:space="0" w:color="auto"/>
            </w:tcBorders>
            <w:shd w:val="clear" w:color="000000" w:fill="EEEEEE"/>
            <w:noWrap/>
          </w:tcPr>
          <w:p w:rsidR="007C22CE" w:rsidRPr="00A7371C" w:rsidRDefault="007C22CE" w:rsidP="000E0B91">
            <w:pPr>
              <w:rPr>
                <w:rFonts w:ascii="Cambria" w:hAnsi="Cambria"/>
                <w:color w:val="000000"/>
                <w:sz w:val="22"/>
                <w:szCs w:val="16"/>
              </w:rPr>
            </w:pPr>
          </w:p>
        </w:tc>
      </w:tr>
    </w:tbl>
    <w:p w:rsidR="007C22CE" w:rsidRPr="00A7371C" w:rsidRDefault="007C22CE" w:rsidP="007C22CE">
      <w:pPr>
        <w:rPr>
          <w:rFonts w:ascii="Cambria" w:hAnsi="Cambria"/>
          <w:sz w:val="22"/>
          <w:szCs w:val="22"/>
        </w:rPr>
      </w:pPr>
    </w:p>
    <w:p w:rsidR="007C22CE" w:rsidRPr="00A7371C" w:rsidRDefault="007C22CE" w:rsidP="007C22CE">
      <w:pPr>
        <w:rPr>
          <w:rFonts w:ascii="Cambria" w:hAnsi="Cambria"/>
          <w:sz w:val="22"/>
          <w:szCs w:val="22"/>
        </w:rPr>
      </w:pPr>
    </w:p>
    <w:p w:rsidR="007C22CE" w:rsidRPr="00A7371C" w:rsidRDefault="007C22CE" w:rsidP="007C22CE">
      <w:pPr>
        <w:rPr>
          <w:rFonts w:ascii="Cambria" w:hAnsi="Cambria"/>
          <w:b/>
          <w:sz w:val="22"/>
          <w:szCs w:val="22"/>
        </w:rPr>
      </w:pPr>
      <w:r w:rsidRPr="00A7371C">
        <w:rPr>
          <w:rFonts w:ascii="Cambria" w:hAnsi="Cambria"/>
          <w:b/>
          <w:sz w:val="22"/>
          <w:szCs w:val="22"/>
        </w:rPr>
        <w:t>TEK NA SMUČEH</w:t>
      </w:r>
    </w:p>
    <w:p w:rsidR="007C22CE" w:rsidRPr="00A7371C" w:rsidRDefault="007C22CE" w:rsidP="007C22CE">
      <w:pPr>
        <w:rPr>
          <w:rFonts w:ascii="Cambria" w:hAnsi="Cambria"/>
          <w:sz w:val="22"/>
          <w:szCs w:val="22"/>
        </w:rPr>
      </w:pPr>
      <w:r w:rsidRPr="00A7371C">
        <w:rPr>
          <w:rFonts w:ascii="Cambria" w:hAnsi="Cambria"/>
          <w:sz w:val="22"/>
          <w:szCs w:val="22"/>
        </w:rPr>
        <w:t>Št. športnikov: 5 Ž</w:t>
      </w:r>
    </w:p>
    <w:p w:rsidR="007C22CE" w:rsidRPr="00A7371C" w:rsidRDefault="007C22CE" w:rsidP="007C22CE">
      <w:pPr>
        <w:rPr>
          <w:rFonts w:ascii="Cambria" w:hAnsi="Cambria"/>
          <w:sz w:val="22"/>
          <w:szCs w:val="22"/>
        </w:rPr>
      </w:pPr>
      <w:r w:rsidRPr="00A7371C">
        <w:rPr>
          <w:rFonts w:ascii="Cambria" w:hAnsi="Cambria"/>
          <w:sz w:val="22"/>
          <w:szCs w:val="22"/>
        </w:rPr>
        <w:t xml:space="preserve">Cilji panoge pred začetkom iger: Fabjan, Višnar – do 6. m, Čebašek – do 12. m, Jezeršek do 16. m, Razinger do 30. m   </w:t>
      </w:r>
    </w:p>
    <w:p w:rsidR="007C22CE" w:rsidRPr="00A7371C" w:rsidRDefault="007C22CE" w:rsidP="007C22CE">
      <w:pPr>
        <w:rPr>
          <w:rFonts w:ascii="Cambria" w:hAnsi="Cambria"/>
          <w:sz w:val="22"/>
          <w:szCs w:val="22"/>
        </w:rPr>
      </w:pPr>
      <w:r w:rsidRPr="00A7371C">
        <w:rPr>
          <w:rFonts w:ascii="Cambria" w:hAnsi="Cambria"/>
          <w:sz w:val="22"/>
          <w:szCs w:val="22"/>
        </w:rPr>
        <w:t>Absolutna ocena uvrstitev glede na kriterije uspešnosti: 1 odlična, 4 uspešne</w:t>
      </w:r>
    </w:p>
    <w:p w:rsidR="007C22CE" w:rsidRPr="00A7371C" w:rsidRDefault="007C22CE" w:rsidP="007C22CE">
      <w:pPr>
        <w:rPr>
          <w:rFonts w:ascii="Cambria" w:hAnsi="Cambria"/>
          <w:sz w:val="22"/>
          <w:szCs w:val="22"/>
        </w:rPr>
      </w:pPr>
      <w:r w:rsidRPr="00A7371C">
        <w:rPr>
          <w:rFonts w:ascii="Cambria" w:hAnsi="Cambria"/>
          <w:sz w:val="22"/>
          <w:szCs w:val="22"/>
        </w:rPr>
        <w:t>Relativna ocena*: Nika Razinger je kot mlada perspektivna dosegla uvrstitev v polovico in se njen nastop šteje kot uspešen.</w:t>
      </w:r>
    </w:p>
    <w:p w:rsidR="007C22CE" w:rsidRPr="00A7371C" w:rsidRDefault="007C22CE" w:rsidP="007C22CE">
      <w:pPr>
        <w:rPr>
          <w:rFonts w:ascii="Cambria" w:hAnsi="Cambria"/>
          <w:sz w:val="22"/>
          <w:szCs w:val="22"/>
        </w:rPr>
      </w:pPr>
      <w:r w:rsidRPr="00A7371C">
        <w:rPr>
          <w:rFonts w:ascii="Cambria" w:hAnsi="Cambria"/>
          <w:sz w:val="22"/>
          <w:szCs w:val="22"/>
        </w:rPr>
        <w:t>Št. spremljevalcev: 7 (1 vodja ekipe, 1 trener, 4 serviser, 1 maser).</w:t>
      </w:r>
    </w:p>
    <w:p w:rsidR="007C22CE" w:rsidRPr="00A7371C" w:rsidRDefault="007C22CE" w:rsidP="007C22CE">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1179"/>
        <w:gridCol w:w="1947"/>
        <w:gridCol w:w="2123"/>
        <w:gridCol w:w="1312"/>
        <w:gridCol w:w="1679"/>
        <w:gridCol w:w="512"/>
        <w:gridCol w:w="512"/>
      </w:tblGrid>
      <w:tr w:rsidR="007C22CE" w:rsidRPr="00A7371C" w:rsidTr="000E0B91">
        <w:trPr>
          <w:trHeight w:val="300"/>
        </w:trPr>
        <w:tc>
          <w:tcPr>
            <w:tcW w:w="558" w:type="pct"/>
            <w:tcBorders>
              <w:top w:val="single" w:sz="4" w:space="0" w:color="000000"/>
              <w:left w:val="single" w:sz="4" w:space="0" w:color="000000"/>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Uspešnost</w:t>
            </w:r>
          </w:p>
        </w:tc>
        <w:tc>
          <w:tcPr>
            <w:tcW w:w="921"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ŠPORTNIK/EKIPA</w:t>
            </w:r>
          </w:p>
        </w:tc>
        <w:tc>
          <w:tcPr>
            <w:tcW w:w="1004"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DISCIPLINA </w:t>
            </w:r>
          </w:p>
        </w:tc>
        <w:tc>
          <w:tcPr>
            <w:tcW w:w="621"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UVRSTITEV</w:t>
            </w:r>
          </w:p>
        </w:tc>
        <w:tc>
          <w:tcPr>
            <w:tcW w:w="794"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sidRPr="00A7371C">
              <w:rPr>
                <w:rFonts w:ascii="Cambria" w:hAnsi="Cambria"/>
                <w:b/>
                <w:bCs/>
                <w:color w:val="000000"/>
                <w:sz w:val="22"/>
                <w:szCs w:val="16"/>
              </w:rPr>
              <w:t>ŠT. UVRŠČENIH</w:t>
            </w:r>
          </w:p>
        </w:tc>
        <w:tc>
          <w:tcPr>
            <w:tcW w:w="539"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1/3</w:t>
            </w:r>
          </w:p>
        </w:tc>
        <w:tc>
          <w:tcPr>
            <w:tcW w:w="563" w:type="pct"/>
            <w:tcBorders>
              <w:top w:val="single" w:sz="4" w:space="0" w:color="000000"/>
              <w:left w:val="nil"/>
              <w:bottom w:val="single" w:sz="4" w:space="0" w:color="000000"/>
              <w:right w:val="single" w:sz="4" w:space="0" w:color="000000"/>
            </w:tcBorders>
            <w:shd w:val="clear" w:color="000000" w:fill="BBBBBB"/>
            <w:noWrap/>
            <w:hideMark/>
          </w:tcPr>
          <w:p w:rsidR="007C22CE" w:rsidRPr="00A7371C" w:rsidRDefault="007C22CE" w:rsidP="000E0B91">
            <w:pPr>
              <w:rPr>
                <w:rFonts w:ascii="Cambria" w:hAnsi="Cambria"/>
                <w:b/>
                <w:bCs/>
                <w:color w:val="000000"/>
                <w:sz w:val="22"/>
                <w:szCs w:val="16"/>
              </w:rPr>
            </w:pPr>
            <w:r>
              <w:rPr>
                <w:rFonts w:ascii="Cambria" w:hAnsi="Cambria"/>
                <w:b/>
                <w:bCs/>
                <w:color w:val="000000"/>
                <w:sz w:val="22"/>
                <w:szCs w:val="16"/>
              </w:rPr>
              <w:t>1/2</w:t>
            </w:r>
          </w:p>
        </w:tc>
      </w:tr>
      <w:tr w:rsidR="007C22CE" w:rsidRPr="00A7371C" w:rsidTr="000E0B91">
        <w:trPr>
          <w:trHeight w:val="300"/>
        </w:trPr>
        <w:tc>
          <w:tcPr>
            <w:tcW w:w="558"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odličen</w:t>
            </w:r>
          </w:p>
        </w:tc>
        <w:tc>
          <w:tcPr>
            <w:tcW w:w="9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Fabjan Vesna</w:t>
            </w:r>
          </w:p>
        </w:tc>
        <w:tc>
          <w:tcPr>
            <w:tcW w:w="100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šprint</w:t>
            </w:r>
          </w:p>
        </w:tc>
        <w:tc>
          <w:tcPr>
            <w:tcW w:w="6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3.m</w:t>
            </w:r>
          </w:p>
        </w:tc>
        <w:tc>
          <w:tcPr>
            <w:tcW w:w="79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67</w:t>
            </w:r>
          </w:p>
        </w:tc>
        <w:tc>
          <w:tcPr>
            <w:tcW w:w="53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6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58"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Čebašek Alenka</w:t>
            </w:r>
          </w:p>
        </w:tc>
        <w:tc>
          <w:tcPr>
            <w:tcW w:w="100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šprint</w:t>
            </w:r>
          </w:p>
        </w:tc>
        <w:tc>
          <w:tcPr>
            <w:tcW w:w="6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17.m</w:t>
            </w:r>
          </w:p>
        </w:tc>
        <w:tc>
          <w:tcPr>
            <w:tcW w:w="79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67</w:t>
            </w:r>
          </w:p>
        </w:tc>
        <w:tc>
          <w:tcPr>
            <w:tcW w:w="53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6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58"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Jezeršek Barbara</w:t>
            </w:r>
          </w:p>
        </w:tc>
        <w:tc>
          <w:tcPr>
            <w:tcW w:w="100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xml:space="preserve"> Dvojno zasledovanje </w:t>
            </w:r>
          </w:p>
        </w:tc>
        <w:tc>
          <w:tcPr>
            <w:tcW w:w="6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19.m</w:t>
            </w:r>
          </w:p>
        </w:tc>
        <w:tc>
          <w:tcPr>
            <w:tcW w:w="79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61</w:t>
            </w:r>
          </w:p>
        </w:tc>
        <w:tc>
          <w:tcPr>
            <w:tcW w:w="53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6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58"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Višnar Katja</w:t>
            </w:r>
          </w:p>
        </w:tc>
        <w:tc>
          <w:tcPr>
            <w:tcW w:w="100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šprint</w:t>
            </w:r>
          </w:p>
        </w:tc>
        <w:tc>
          <w:tcPr>
            <w:tcW w:w="6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9.m</w:t>
            </w:r>
          </w:p>
        </w:tc>
        <w:tc>
          <w:tcPr>
            <w:tcW w:w="79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67</w:t>
            </w:r>
          </w:p>
        </w:tc>
        <w:tc>
          <w:tcPr>
            <w:tcW w:w="53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c>
          <w:tcPr>
            <w:tcW w:w="56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r w:rsidR="007C22CE" w:rsidRPr="00A7371C" w:rsidTr="000E0B91">
        <w:trPr>
          <w:trHeight w:val="300"/>
        </w:trPr>
        <w:tc>
          <w:tcPr>
            <w:tcW w:w="558" w:type="pct"/>
            <w:tcBorders>
              <w:top w:val="nil"/>
              <w:left w:val="single" w:sz="4" w:space="0" w:color="000000"/>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uspešen</w:t>
            </w:r>
          </w:p>
        </w:tc>
        <w:tc>
          <w:tcPr>
            <w:tcW w:w="9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Razinger Nika</w:t>
            </w:r>
          </w:p>
        </w:tc>
        <w:tc>
          <w:tcPr>
            <w:tcW w:w="100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šprint</w:t>
            </w:r>
          </w:p>
        </w:tc>
        <w:tc>
          <w:tcPr>
            <w:tcW w:w="621"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 27.m</w:t>
            </w:r>
          </w:p>
        </w:tc>
        <w:tc>
          <w:tcPr>
            <w:tcW w:w="794"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jc w:val="right"/>
              <w:rPr>
                <w:rFonts w:ascii="Cambria" w:hAnsi="Cambria"/>
                <w:color w:val="000000"/>
                <w:sz w:val="22"/>
                <w:szCs w:val="16"/>
              </w:rPr>
            </w:pPr>
            <w:r w:rsidRPr="00A7371C">
              <w:rPr>
                <w:rFonts w:ascii="Cambria" w:hAnsi="Cambria"/>
                <w:color w:val="000000"/>
                <w:sz w:val="22"/>
                <w:szCs w:val="16"/>
              </w:rPr>
              <w:t>67</w:t>
            </w:r>
          </w:p>
        </w:tc>
        <w:tc>
          <w:tcPr>
            <w:tcW w:w="539"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NE</w:t>
            </w:r>
          </w:p>
        </w:tc>
        <w:tc>
          <w:tcPr>
            <w:tcW w:w="563" w:type="pct"/>
            <w:tcBorders>
              <w:top w:val="nil"/>
              <w:left w:val="nil"/>
              <w:bottom w:val="single" w:sz="4" w:space="0" w:color="000000"/>
              <w:right w:val="single" w:sz="4" w:space="0" w:color="000000"/>
            </w:tcBorders>
            <w:shd w:val="clear" w:color="000000" w:fill="EEEEEE"/>
            <w:noWrap/>
            <w:hideMark/>
          </w:tcPr>
          <w:p w:rsidR="007C22CE" w:rsidRPr="00A7371C" w:rsidRDefault="007C22CE" w:rsidP="000E0B91">
            <w:pPr>
              <w:rPr>
                <w:rFonts w:ascii="Cambria" w:hAnsi="Cambria"/>
                <w:color w:val="000000"/>
                <w:sz w:val="22"/>
                <w:szCs w:val="16"/>
              </w:rPr>
            </w:pPr>
            <w:r w:rsidRPr="00A7371C">
              <w:rPr>
                <w:rFonts w:ascii="Cambria" w:hAnsi="Cambria"/>
                <w:color w:val="000000"/>
                <w:sz w:val="22"/>
                <w:szCs w:val="16"/>
              </w:rPr>
              <w:t>DA</w:t>
            </w:r>
          </w:p>
        </w:tc>
      </w:tr>
    </w:tbl>
    <w:p w:rsidR="007C22CE" w:rsidRPr="00A7371C" w:rsidRDefault="007C22CE" w:rsidP="007C22CE">
      <w:pPr>
        <w:rPr>
          <w:rFonts w:ascii="Cambria" w:hAnsi="Cambria"/>
          <w:b/>
          <w:sz w:val="22"/>
        </w:rPr>
      </w:pPr>
    </w:p>
    <w:p w:rsidR="007C22CE" w:rsidRPr="00A7371C" w:rsidRDefault="007C22CE" w:rsidP="007C22CE">
      <w:pPr>
        <w:rPr>
          <w:rFonts w:ascii="Cambria" w:hAnsi="Cambria"/>
          <w:sz w:val="22"/>
          <w:szCs w:val="22"/>
        </w:rPr>
      </w:pPr>
    </w:p>
    <w:p w:rsidR="007C22CE" w:rsidRDefault="007C22CE" w:rsidP="007C22CE">
      <w:pPr>
        <w:pStyle w:val="Naslov3"/>
        <w:spacing w:before="0" w:after="0"/>
        <w:rPr>
          <w:sz w:val="22"/>
        </w:rPr>
      </w:pPr>
      <w:bookmarkStart w:id="11" w:name="_Toc256684446"/>
      <w:bookmarkStart w:id="12" w:name="_Toc256684447"/>
    </w:p>
    <w:p w:rsidR="007C22CE" w:rsidRDefault="007C22CE" w:rsidP="007C22CE">
      <w:pPr>
        <w:rPr>
          <w:rFonts w:ascii="Cambria" w:hAnsi="Cambria"/>
          <w:b/>
          <w:bCs/>
          <w:sz w:val="22"/>
          <w:szCs w:val="26"/>
        </w:rPr>
      </w:pPr>
      <w:r>
        <w:rPr>
          <w:sz w:val="22"/>
        </w:rPr>
        <w:br w:type="page"/>
      </w:r>
    </w:p>
    <w:p w:rsidR="007C22CE" w:rsidRPr="00A7371C" w:rsidRDefault="007C22CE" w:rsidP="007C22CE">
      <w:pPr>
        <w:pStyle w:val="Naslov3"/>
        <w:spacing w:before="0" w:after="0"/>
        <w:rPr>
          <w:sz w:val="22"/>
        </w:rPr>
      </w:pPr>
      <w:bookmarkStart w:id="13" w:name="_Toc387726673"/>
      <w:r w:rsidRPr="00A7371C">
        <w:rPr>
          <w:sz w:val="22"/>
        </w:rPr>
        <w:t>Pregled uvrstitev slovenskih športnikov glede na kriterij I. in II.</w:t>
      </w:r>
      <w:bookmarkEnd w:id="11"/>
      <w:bookmarkEnd w:id="13"/>
    </w:p>
    <w:p w:rsidR="007C22CE" w:rsidRPr="00A7371C" w:rsidRDefault="007C22CE" w:rsidP="007C22CE">
      <w:pPr>
        <w:rPr>
          <w:rFonts w:ascii="Cambria" w:hAnsi="Cambria"/>
          <w:sz w:val="22"/>
        </w:rPr>
      </w:pPr>
    </w:p>
    <w:tbl>
      <w:tblPr>
        <w:tblW w:w="5000" w:type="pct"/>
        <w:tblCellMar>
          <w:left w:w="70" w:type="dxa"/>
          <w:right w:w="70" w:type="dxa"/>
        </w:tblCellMar>
        <w:tblLook w:val="0000" w:firstRow="0" w:lastRow="0" w:firstColumn="0" w:lastColumn="0" w:noHBand="0" w:noVBand="0"/>
      </w:tblPr>
      <w:tblGrid>
        <w:gridCol w:w="2630"/>
        <w:gridCol w:w="853"/>
        <w:gridCol w:w="857"/>
        <w:gridCol w:w="975"/>
        <w:gridCol w:w="1081"/>
        <w:gridCol w:w="805"/>
        <w:gridCol w:w="807"/>
        <w:gridCol w:w="1203"/>
      </w:tblGrid>
      <w:tr w:rsidR="007C22CE" w:rsidRPr="00A7371C" w:rsidTr="000E0B91">
        <w:trPr>
          <w:cantSplit/>
          <w:tblHeader/>
        </w:trPr>
        <w:tc>
          <w:tcPr>
            <w:tcW w:w="1428" w:type="pct"/>
            <w:tcBorders>
              <w:bottom w:val="nil"/>
              <w:right w:val="single" w:sz="4" w:space="0" w:color="auto"/>
            </w:tcBorders>
            <w:shd w:val="clear" w:color="auto" w:fill="auto"/>
            <w:noWrap/>
          </w:tcPr>
          <w:p w:rsidR="007C22CE" w:rsidRPr="00A7371C" w:rsidRDefault="007C22CE" w:rsidP="000E0B91">
            <w:pPr>
              <w:rPr>
                <w:rFonts w:ascii="Cambria" w:hAnsi="Cambria"/>
                <w:b/>
                <w:sz w:val="22"/>
              </w:rPr>
            </w:pPr>
          </w:p>
        </w:tc>
        <w:tc>
          <w:tcPr>
            <w:tcW w:w="2044" w:type="pct"/>
            <w:gridSpan w:val="4"/>
            <w:tcBorders>
              <w:left w:val="single" w:sz="4" w:space="0" w:color="auto"/>
              <w:bottom w:val="nil"/>
              <w:right w:val="single" w:sz="4" w:space="0" w:color="auto"/>
            </w:tcBorders>
          </w:tcPr>
          <w:p w:rsidR="007C22CE" w:rsidRPr="00A7371C" w:rsidRDefault="007C22CE" w:rsidP="000E0B91">
            <w:pPr>
              <w:jc w:val="center"/>
              <w:rPr>
                <w:rFonts w:ascii="Cambria" w:hAnsi="Cambria"/>
                <w:b/>
                <w:sz w:val="22"/>
              </w:rPr>
            </w:pPr>
            <w:r w:rsidRPr="00A7371C">
              <w:rPr>
                <w:rFonts w:ascii="Cambria" w:hAnsi="Cambria"/>
                <w:b/>
                <w:sz w:val="22"/>
              </w:rPr>
              <w:t>Kriterij I.</w:t>
            </w:r>
          </w:p>
        </w:tc>
        <w:tc>
          <w:tcPr>
            <w:tcW w:w="875" w:type="pct"/>
            <w:gridSpan w:val="2"/>
            <w:tcBorders>
              <w:left w:val="single" w:sz="4" w:space="0" w:color="auto"/>
              <w:bottom w:val="nil"/>
            </w:tcBorders>
          </w:tcPr>
          <w:p w:rsidR="007C22CE" w:rsidRPr="00A7371C" w:rsidRDefault="007C22CE" w:rsidP="000E0B91">
            <w:pPr>
              <w:jc w:val="center"/>
              <w:rPr>
                <w:rFonts w:ascii="Cambria" w:hAnsi="Cambria"/>
                <w:b/>
                <w:sz w:val="22"/>
              </w:rPr>
            </w:pPr>
            <w:r w:rsidRPr="00A7371C">
              <w:rPr>
                <w:rFonts w:ascii="Cambria" w:hAnsi="Cambria"/>
                <w:b/>
                <w:sz w:val="22"/>
              </w:rPr>
              <w:t>Kriterij II.</w:t>
            </w:r>
          </w:p>
        </w:tc>
        <w:tc>
          <w:tcPr>
            <w:tcW w:w="654" w:type="pct"/>
            <w:vMerge w:val="restart"/>
            <w:tcBorders>
              <w:left w:val="single" w:sz="4" w:space="0" w:color="auto"/>
            </w:tcBorders>
          </w:tcPr>
          <w:p w:rsidR="007C22CE" w:rsidRPr="00A7371C" w:rsidRDefault="007C22CE" w:rsidP="000E0B91">
            <w:pPr>
              <w:jc w:val="center"/>
              <w:rPr>
                <w:rFonts w:ascii="Cambria" w:hAnsi="Cambria"/>
                <w:b/>
                <w:sz w:val="22"/>
              </w:rPr>
            </w:pPr>
            <w:r w:rsidRPr="00A7371C">
              <w:rPr>
                <w:rFonts w:ascii="Cambria" w:hAnsi="Cambria"/>
                <w:b/>
                <w:sz w:val="22"/>
              </w:rPr>
              <w:t>SKUPAJ št. uvrstitev</w:t>
            </w:r>
          </w:p>
        </w:tc>
      </w:tr>
      <w:tr w:rsidR="007C22CE" w:rsidRPr="00A7371C" w:rsidTr="000E0B91">
        <w:trPr>
          <w:cantSplit/>
          <w:trHeight w:val="187"/>
          <w:tblHeader/>
        </w:trPr>
        <w:tc>
          <w:tcPr>
            <w:tcW w:w="1428" w:type="pct"/>
            <w:tcBorders>
              <w:bottom w:val="single" w:sz="4" w:space="0" w:color="auto"/>
              <w:right w:val="single" w:sz="4" w:space="0" w:color="auto"/>
            </w:tcBorders>
            <w:shd w:val="clear" w:color="auto" w:fill="auto"/>
            <w:noWrap/>
          </w:tcPr>
          <w:p w:rsidR="007C22CE" w:rsidRPr="00A7371C" w:rsidRDefault="007C22CE" w:rsidP="000E0B91">
            <w:pPr>
              <w:rPr>
                <w:rFonts w:ascii="Cambria" w:hAnsi="Cambria"/>
                <w:b/>
                <w:sz w:val="22"/>
              </w:rPr>
            </w:pPr>
            <w:r w:rsidRPr="00A7371C">
              <w:rPr>
                <w:rFonts w:ascii="Cambria" w:hAnsi="Cambria"/>
                <w:b/>
                <w:sz w:val="22"/>
              </w:rPr>
              <w:t>Športna panoga</w:t>
            </w:r>
          </w:p>
        </w:tc>
        <w:tc>
          <w:tcPr>
            <w:tcW w:w="463" w:type="pct"/>
            <w:tcBorders>
              <w:left w:val="single" w:sz="4" w:space="0" w:color="auto"/>
              <w:bottom w:val="single" w:sz="4" w:space="0" w:color="auto"/>
            </w:tcBorders>
          </w:tcPr>
          <w:p w:rsidR="007C22CE" w:rsidRPr="00A7371C" w:rsidRDefault="007C22CE" w:rsidP="000E0B91">
            <w:pPr>
              <w:jc w:val="center"/>
              <w:rPr>
                <w:rFonts w:ascii="Cambria" w:hAnsi="Cambria"/>
                <w:b/>
                <w:sz w:val="22"/>
                <w:szCs w:val="16"/>
              </w:rPr>
            </w:pPr>
            <w:r w:rsidRPr="00A7371C">
              <w:rPr>
                <w:rFonts w:ascii="Cambria" w:hAnsi="Cambria"/>
                <w:b/>
                <w:sz w:val="22"/>
                <w:szCs w:val="16"/>
              </w:rPr>
              <w:t>1.-3.m</w:t>
            </w:r>
          </w:p>
        </w:tc>
        <w:tc>
          <w:tcPr>
            <w:tcW w:w="465" w:type="pct"/>
            <w:tcBorders>
              <w:left w:val="nil"/>
              <w:bottom w:val="single" w:sz="4" w:space="0" w:color="auto"/>
            </w:tcBorders>
          </w:tcPr>
          <w:p w:rsidR="007C22CE" w:rsidRPr="00A7371C" w:rsidRDefault="007C22CE" w:rsidP="000E0B91">
            <w:pPr>
              <w:jc w:val="center"/>
              <w:rPr>
                <w:rFonts w:ascii="Cambria" w:hAnsi="Cambria"/>
                <w:b/>
                <w:sz w:val="22"/>
                <w:szCs w:val="16"/>
              </w:rPr>
            </w:pPr>
            <w:r w:rsidRPr="00A7371C">
              <w:rPr>
                <w:rFonts w:ascii="Cambria" w:hAnsi="Cambria"/>
                <w:b/>
                <w:sz w:val="22"/>
                <w:szCs w:val="16"/>
              </w:rPr>
              <w:t>4.-8.m</w:t>
            </w:r>
          </w:p>
        </w:tc>
        <w:tc>
          <w:tcPr>
            <w:tcW w:w="529" w:type="pct"/>
            <w:tcBorders>
              <w:bottom w:val="single" w:sz="4" w:space="0" w:color="auto"/>
            </w:tcBorders>
          </w:tcPr>
          <w:p w:rsidR="007C22CE" w:rsidRPr="00A7371C" w:rsidRDefault="007C22CE" w:rsidP="000E0B91">
            <w:pPr>
              <w:jc w:val="center"/>
              <w:rPr>
                <w:rFonts w:ascii="Cambria" w:hAnsi="Cambria"/>
                <w:b/>
                <w:sz w:val="22"/>
                <w:szCs w:val="16"/>
              </w:rPr>
            </w:pPr>
            <w:r w:rsidRPr="00A7371C">
              <w:rPr>
                <w:rFonts w:ascii="Cambria" w:hAnsi="Cambria"/>
                <w:b/>
                <w:sz w:val="22"/>
                <w:szCs w:val="16"/>
              </w:rPr>
              <w:t>9.-16.m</w:t>
            </w:r>
          </w:p>
        </w:tc>
        <w:tc>
          <w:tcPr>
            <w:tcW w:w="586" w:type="pct"/>
            <w:tcBorders>
              <w:bottom w:val="single" w:sz="4" w:space="0" w:color="auto"/>
              <w:right w:val="single" w:sz="4" w:space="0" w:color="auto"/>
            </w:tcBorders>
          </w:tcPr>
          <w:p w:rsidR="007C22CE" w:rsidRPr="00A7371C" w:rsidRDefault="007C22CE" w:rsidP="000E0B91">
            <w:pPr>
              <w:jc w:val="center"/>
              <w:rPr>
                <w:rFonts w:ascii="Cambria" w:hAnsi="Cambria"/>
                <w:b/>
                <w:sz w:val="22"/>
                <w:szCs w:val="16"/>
              </w:rPr>
            </w:pPr>
            <w:r w:rsidRPr="00A7371C">
              <w:rPr>
                <w:rFonts w:ascii="Cambria" w:hAnsi="Cambria"/>
                <w:b/>
                <w:sz w:val="22"/>
                <w:szCs w:val="16"/>
              </w:rPr>
              <w:t>nad 17.m</w:t>
            </w:r>
          </w:p>
        </w:tc>
        <w:tc>
          <w:tcPr>
            <w:tcW w:w="437" w:type="pct"/>
            <w:tcBorders>
              <w:bottom w:val="single" w:sz="4" w:space="0" w:color="auto"/>
            </w:tcBorders>
          </w:tcPr>
          <w:p w:rsidR="007C22CE" w:rsidRPr="00A7371C" w:rsidRDefault="007C22CE" w:rsidP="000E0B91">
            <w:pPr>
              <w:jc w:val="center"/>
              <w:rPr>
                <w:rFonts w:ascii="Cambria" w:hAnsi="Cambria"/>
                <w:b/>
                <w:sz w:val="22"/>
                <w:szCs w:val="16"/>
              </w:rPr>
            </w:pPr>
            <w:r w:rsidRPr="00A7371C">
              <w:rPr>
                <w:rFonts w:ascii="Cambria" w:hAnsi="Cambria"/>
                <w:b/>
                <w:sz w:val="22"/>
                <w:szCs w:val="16"/>
              </w:rPr>
              <w:t>1. 1/3</w:t>
            </w:r>
          </w:p>
        </w:tc>
        <w:tc>
          <w:tcPr>
            <w:tcW w:w="437" w:type="pct"/>
            <w:tcBorders>
              <w:bottom w:val="single" w:sz="4" w:space="0" w:color="auto"/>
              <w:right w:val="single" w:sz="4" w:space="0" w:color="auto"/>
            </w:tcBorders>
          </w:tcPr>
          <w:p w:rsidR="007C22CE" w:rsidRPr="00A7371C" w:rsidRDefault="007C22CE" w:rsidP="000E0B91">
            <w:pPr>
              <w:jc w:val="center"/>
              <w:rPr>
                <w:rFonts w:ascii="Cambria" w:hAnsi="Cambria"/>
                <w:b/>
                <w:sz w:val="22"/>
                <w:szCs w:val="16"/>
              </w:rPr>
            </w:pPr>
            <w:r w:rsidRPr="00A7371C">
              <w:rPr>
                <w:rFonts w:ascii="Cambria" w:hAnsi="Cambria"/>
                <w:b/>
                <w:sz w:val="22"/>
                <w:szCs w:val="16"/>
              </w:rPr>
              <w:t>1. 1/2</w:t>
            </w:r>
          </w:p>
        </w:tc>
        <w:tc>
          <w:tcPr>
            <w:tcW w:w="654" w:type="pct"/>
            <w:vMerge/>
            <w:tcBorders>
              <w:left w:val="single" w:sz="4" w:space="0" w:color="auto"/>
              <w:bottom w:val="single" w:sz="4" w:space="0" w:color="auto"/>
            </w:tcBorders>
          </w:tcPr>
          <w:p w:rsidR="007C22CE" w:rsidRPr="00A7371C" w:rsidRDefault="007C22CE" w:rsidP="000E0B91">
            <w:pPr>
              <w:jc w:val="center"/>
              <w:rPr>
                <w:rFonts w:ascii="Cambria" w:hAnsi="Cambria"/>
                <w:b/>
                <w:sz w:val="22"/>
              </w:rPr>
            </w:pP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alpsko smučanje</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3</w:t>
            </w: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8</w:t>
            </w: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9</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15</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18</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biatlon</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3</w:t>
            </w: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3</w:t>
            </w: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10</w:t>
            </w: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8</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10</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17</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deskanje na snegu</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3</w:t>
            </w: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6</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11</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hokej na ledu</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nordijska kombinacija</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6</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prosti slog</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smučarski skoki</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6</w:t>
            </w: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9</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12</w:t>
            </w:r>
          </w:p>
        </w:tc>
      </w:tr>
      <w:tr w:rsidR="007C22CE" w:rsidRPr="00A7371C" w:rsidTr="000E0B91">
        <w:trPr>
          <w:cantSplit/>
        </w:trPr>
        <w:tc>
          <w:tcPr>
            <w:tcW w:w="1428" w:type="pct"/>
            <w:tcBorders>
              <w:top w:val="single" w:sz="4" w:space="0" w:color="auto"/>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tek na smučeh</w:t>
            </w:r>
          </w:p>
        </w:tc>
        <w:tc>
          <w:tcPr>
            <w:tcW w:w="463" w:type="pct"/>
            <w:tcBorders>
              <w:top w:val="single" w:sz="4" w:space="0" w:color="auto"/>
              <w:left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465" w:type="pct"/>
            <w:tcBorders>
              <w:top w:val="single" w:sz="4" w:space="0" w:color="auto"/>
              <w:left w:val="nil"/>
              <w:bottom w:val="single" w:sz="4" w:space="0" w:color="auto"/>
            </w:tcBorders>
          </w:tcPr>
          <w:p w:rsidR="007C22CE" w:rsidRPr="00A7371C" w:rsidRDefault="007C22CE" w:rsidP="000E0B91">
            <w:pPr>
              <w:jc w:val="center"/>
              <w:rPr>
                <w:rFonts w:ascii="Cambria" w:hAnsi="Cambria"/>
                <w:sz w:val="22"/>
              </w:rPr>
            </w:pPr>
          </w:p>
        </w:tc>
        <w:tc>
          <w:tcPr>
            <w:tcW w:w="529"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3</w:t>
            </w:r>
          </w:p>
        </w:tc>
        <w:tc>
          <w:tcPr>
            <w:tcW w:w="586"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8</w:t>
            </w:r>
          </w:p>
        </w:tc>
        <w:tc>
          <w:tcPr>
            <w:tcW w:w="437" w:type="pct"/>
            <w:tcBorders>
              <w:top w:val="single" w:sz="4" w:space="0" w:color="auto"/>
              <w:bottom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4</w:t>
            </w:r>
          </w:p>
        </w:tc>
        <w:tc>
          <w:tcPr>
            <w:tcW w:w="437" w:type="pct"/>
            <w:tcBorders>
              <w:top w:val="single" w:sz="4" w:space="0" w:color="auto"/>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6</w:t>
            </w:r>
          </w:p>
        </w:tc>
        <w:tc>
          <w:tcPr>
            <w:tcW w:w="654" w:type="pct"/>
            <w:tcBorders>
              <w:top w:val="single" w:sz="4" w:space="0" w:color="auto"/>
              <w:left w:val="single" w:sz="4" w:space="0" w:color="auto"/>
              <w:bottom w:val="single"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12</w:t>
            </w:r>
          </w:p>
        </w:tc>
      </w:tr>
      <w:tr w:rsidR="007C22CE" w:rsidRPr="00A7371C" w:rsidTr="000E0B91">
        <w:trPr>
          <w:cantSplit/>
        </w:trPr>
        <w:tc>
          <w:tcPr>
            <w:tcW w:w="1428" w:type="pct"/>
            <w:tcBorders>
              <w:top w:val="single" w:sz="4" w:space="0" w:color="auto"/>
              <w:bottom w:val="nil"/>
              <w:right w:val="single" w:sz="4" w:space="0" w:color="auto"/>
            </w:tcBorders>
            <w:shd w:val="clear" w:color="auto" w:fill="auto"/>
            <w:noWrap/>
          </w:tcPr>
          <w:p w:rsidR="007C22CE" w:rsidRPr="00A7371C" w:rsidRDefault="007C22CE" w:rsidP="000E0B91">
            <w:pPr>
              <w:jc w:val="right"/>
              <w:rPr>
                <w:rFonts w:ascii="Cambria" w:hAnsi="Cambria"/>
                <w:b/>
                <w:sz w:val="22"/>
              </w:rPr>
            </w:pPr>
            <w:r w:rsidRPr="00A7371C">
              <w:rPr>
                <w:rFonts w:ascii="Cambria" w:hAnsi="Cambria"/>
                <w:b/>
                <w:sz w:val="22"/>
              </w:rPr>
              <w:t>SKUPAJ</w:t>
            </w:r>
          </w:p>
        </w:tc>
        <w:tc>
          <w:tcPr>
            <w:tcW w:w="463" w:type="pct"/>
            <w:tcBorders>
              <w:top w:val="single" w:sz="4" w:space="0" w:color="auto"/>
              <w:left w:val="single" w:sz="4" w:space="0" w:color="auto"/>
              <w:bottom w:val="nil"/>
            </w:tcBorders>
          </w:tcPr>
          <w:p w:rsidR="007C22CE" w:rsidRPr="00A7371C" w:rsidRDefault="007C22CE" w:rsidP="000E0B91">
            <w:pPr>
              <w:jc w:val="center"/>
              <w:rPr>
                <w:rFonts w:ascii="Cambria" w:hAnsi="Cambria"/>
                <w:b/>
                <w:sz w:val="22"/>
              </w:rPr>
            </w:pPr>
            <w:r w:rsidRPr="00A7371C">
              <w:rPr>
                <w:rFonts w:ascii="Cambria" w:hAnsi="Cambria"/>
                <w:b/>
                <w:sz w:val="22"/>
              </w:rPr>
              <w:t>8</w:t>
            </w:r>
          </w:p>
        </w:tc>
        <w:tc>
          <w:tcPr>
            <w:tcW w:w="465" w:type="pct"/>
            <w:tcBorders>
              <w:top w:val="single" w:sz="4" w:space="0" w:color="auto"/>
              <w:left w:val="nil"/>
              <w:bottom w:val="nil"/>
            </w:tcBorders>
          </w:tcPr>
          <w:p w:rsidR="007C22CE" w:rsidRPr="00A7371C" w:rsidRDefault="007C22CE" w:rsidP="000E0B91">
            <w:pPr>
              <w:jc w:val="center"/>
              <w:rPr>
                <w:rFonts w:ascii="Cambria" w:hAnsi="Cambria"/>
                <w:b/>
                <w:sz w:val="22"/>
              </w:rPr>
            </w:pPr>
            <w:r w:rsidRPr="00A7371C">
              <w:rPr>
                <w:rFonts w:ascii="Cambria" w:hAnsi="Cambria"/>
                <w:b/>
                <w:sz w:val="22"/>
              </w:rPr>
              <w:t>13</w:t>
            </w:r>
          </w:p>
        </w:tc>
        <w:tc>
          <w:tcPr>
            <w:tcW w:w="529" w:type="pct"/>
            <w:tcBorders>
              <w:top w:val="single" w:sz="4" w:space="0" w:color="auto"/>
              <w:bottom w:val="nil"/>
            </w:tcBorders>
          </w:tcPr>
          <w:p w:rsidR="007C22CE" w:rsidRPr="00A7371C" w:rsidRDefault="007C22CE" w:rsidP="000E0B91">
            <w:pPr>
              <w:jc w:val="center"/>
              <w:rPr>
                <w:rFonts w:ascii="Cambria" w:hAnsi="Cambria"/>
                <w:b/>
                <w:sz w:val="22"/>
              </w:rPr>
            </w:pPr>
            <w:r w:rsidRPr="00A7371C">
              <w:rPr>
                <w:rFonts w:ascii="Cambria" w:hAnsi="Cambria"/>
                <w:b/>
                <w:sz w:val="22"/>
              </w:rPr>
              <w:t>15</w:t>
            </w:r>
          </w:p>
        </w:tc>
        <w:tc>
          <w:tcPr>
            <w:tcW w:w="586" w:type="pct"/>
            <w:tcBorders>
              <w:top w:val="single" w:sz="4" w:space="0" w:color="auto"/>
              <w:bottom w:val="nil"/>
              <w:right w:val="single" w:sz="4" w:space="0" w:color="auto"/>
            </w:tcBorders>
          </w:tcPr>
          <w:p w:rsidR="007C22CE" w:rsidRPr="00A7371C" w:rsidRDefault="007C22CE" w:rsidP="000E0B91">
            <w:pPr>
              <w:jc w:val="center"/>
              <w:rPr>
                <w:rFonts w:ascii="Cambria" w:hAnsi="Cambria"/>
                <w:b/>
                <w:sz w:val="22"/>
              </w:rPr>
            </w:pPr>
            <w:r w:rsidRPr="00A7371C">
              <w:rPr>
                <w:rFonts w:ascii="Cambria" w:hAnsi="Cambria"/>
                <w:b/>
                <w:sz w:val="22"/>
              </w:rPr>
              <w:t>42</w:t>
            </w:r>
          </w:p>
        </w:tc>
        <w:tc>
          <w:tcPr>
            <w:tcW w:w="437" w:type="pct"/>
            <w:tcBorders>
              <w:top w:val="single" w:sz="4" w:space="0" w:color="auto"/>
              <w:bottom w:val="nil"/>
            </w:tcBorders>
          </w:tcPr>
          <w:p w:rsidR="007C22CE" w:rsidRPr="00A7371C" w:rsidRDefault="007C22CE" w:rsidP="000E0B91">
            <w:pPr>
              <w:jc w:val="center"/>
              <w:rPr>
                <w:rFonts w:ascii="Cambria" w:hAnsi="Cambria"/>
                <w:b/>
                <w:sz w:val="22"/>
              </w:rPr>
            </w:pPr>
            <w:r w:rsidRPr="00A7371C">
              <w:rPr>
                <w:rFonts w:ascii="Cambria" w:hAnsi="Cambria"/>
                <w:b/>
                <w:sz w:val="22"/>
              </w:rPr>
              <w:t>33</w:t>
            </w:r>
          </w:p>
        </w:tc>
        <w:tc>
          <w:tcPr>
            <w:tcW w:w="437" w:type="pct"/>
            <w:tcBorders>
              <w:top w:val="single" w:sz="4" w:space="0" w:color="auto"/>
              <w:bottom w:val="nil"/>
              <w:right w:val="single" w:sz="4" w:space="0" w:color="auto"/>
            </w:tcBorders>
          </w:tcPr>
          <w:p w:rsidR="007C22CE" w:rsidRPr="00A7371C" w:rsidRDefault="007C22CE" w:rsidP="000E0B91">
            <w:pPr>
              <w:jc w:val="center"/>
              <w:rPr>
                <w:rFonts w:ascii="Cambria" w:hAnsi="Cambria"/>
                <w:b/>
                <w:sz w:val="22"/>
              </w:rPr>
            </w:pPr>
            <w:r w:rsidRPr="00A7371C">
              <w:rPr>
                <w:rFonts w:ascii="Cambria" w:hAnsi="Cambria"/>
                <w:b/>
                <w:sz w:val="22"/>
              </w:rPr>
              <w:t>50</w:t>
            </w:r>
          </w:p>
        </w:tc>
        <w:tc>
          <w:tcPr>
            <w:tcW w:w="654" w:type="pct"/>
            <w:tcBorders>
              <w:top w:val="single" w:sz="4" w:space="0" w:color="auto"/>
              <w:left w:val="single" w:sz="4" w:space="0" w:color="auto"/>
              <w:bottom w:val="nil"/>
              <w:right w:val="nil"/>
            </w:tcBorders>
          </w:tcPr>
          <w:p w:rsidR="007C22CE" w:rsidRPr="00A7371C" w:rsidRDefault="007C22CE" w:rsidP="000E0B91">
            <w:pPr>
              <w:jc w:val="center"/>
              <w:rPr>
                <w:rFonts w:ascii="Cambria" w:hAnsi="Cambria"/>
                <w:b/>
                <w:sz w:val="22"/>
              </w:rPr>
            </w:pPr>
            <w:r w:rsidRPr="00A7371C">
              <w:rPr>
                <w:rFonts w:ascii="Cambria" w:hAnsi="Cambria"/>
                <w:b/>
                <w:sz w:val="22"/>
              </w:rPr>
              <w:fldChar w:fldCharType="begin"/>
            </w:r>
            <w:r w:rsidRPr="00A7371C">
              <w:rPr>
                <w:rFonts w:ascii="Cambria" w:hAnsi="Cambria"/>
                <w:b/>
                <w:sz w:val="22"/>
              </w:rPr>
              <w:instrText xml:space="preserve"> =SUM(ABOVE) </w:instrText>
            </w:r>
            <w:r w:rsidRPr="00A7371C">
              <w:rPr>
                <w:rFonts w:ascii="Cambria" w:hAnsi="Cambria"/>
                <w:b/>
                <w:sz w:val="22"/>
              </w:rPr>
              <w:fldChar w:fldCharType="separate"/>
            </w:r>
            <w:r w:rsidRPr="00A7371C">
              <w:rPr>
                <w:rFonts w:ascii="Cambria" w:hAnsi="Cambria"/>
                <w:b/>
                <w:noProof/>
                <w:sz w:val="22"/>
              </w:rPr>
              <w:t>78</w:t>
            </w:r>
            <w:r w:rsidRPr="00A7371C">
              <w:rPr>
                <w:rFonts w:ascii="Cambria" w:hAnsi="Cambria"/>
                <w:b/>
                <w:sz w:val="22"/>
              </w:rPr>
              <w:fldChar w:fldCharType="end"/>
            </w:r>
          </w:p>
        </w:tc>
      </w:tr>
    </w:tbl>
    <w:p w:rsidR="007C22CE" w:rsidRDefault="007C22CE" w:rsidP="007C22CE">
      <w:pPr>
        <w:rPr>
          <w:rFonts w:ascii="Cambria" w:hAnsi="Cambria"/>
          <w:sz w:val="22"/>
        </w:rPr>
      </w:pPr>
    </w:p>
    <w:p w:rsidR="007C22CE" w:rsidRPr="00A7371C" w:rsidRDefault="007C22CE" w:rsidP="007C22CE">
      <w:pPr>
        <w:rPr>
          <w:rFonts w:ascii="Cambria" w:hAnsi="Cambria"/>
          <w:sz w:val="22"/>
        </w:rPr>
      </w:pPr>
    </w:p>
    <w:p w:rsidR="007C22CE" w:rsidRPr="00A7371C" w:rsidRDefault="007C22CE" w:rsidP="007C22CE">
      <w:pPr>
        <w:rPr>
          <w:rFonts w:ascii="Cambria" w:hAnsi="Cambria"/>
          <w:sz w:val="22"/>
        </w:rPr>
      </w:pPr>
    </w:p>
    <w:tbl>
      <w:tblPr>
        <w:tblW w:w="2832" w:type="dxa"/>
        <w:tblInd w:w="65" w:type="dxa"/>
        <w:tblCellMar>
          <w:left w:w="70" w:type="dxa"/>
          <w:right w:w="70" w:type="dxa"/>
        </w:tblCellMar>
        <w:tblLook w:val="0000" w:firstRow="0" w:lastRow="0" w:firstColumn="0" w:lastColumn="0" w:noHBand="0" w:noVBand="0"/>
      </w:tblPr>
      <w:tblGrid>
        <w:gridCol w:w="1576"/>
        <w:gridCol w:w="1256"/>
      </w:tblGrid>
      <w:tr w:rsidR="007C22CE" w:rsidRPr="00A7371C" w:rsidTr="000E0B91">
        <w:trPr>
          <w:cantSplit/>
          <w:tblHeader/>
        </w:trPr>
        <w:tc>
          <w:tcPr>
            <w:tcW w:w="1576" w:type="dxa"/>
            <w:tcBorders>
              <w:bottom w:val="single" w:sz="4" w:space="0" w:color="auto"/>
              <w:right w:val="single" w:sz="4" w:space="0" w:color="auto"/>
            </w:tcBorders>
            <w:shd w:val="clear" w:color="auto" w:fill="auto"/>
            <w:noWrap/>
          </w:tcPr>
          <w:p w:rsidR="007C22CE" w:rsidRPr="00A7371C" w:rsidRDefault="007C22CE" w:rsidP="000E0B91">
            <w:pPr>
              <w:rPr>
                <w:rFonts w:ascii="Cambria" w:hAnsi="Cambria"/>
                <w:b/>
                <w:sz w:val="22"/>
              </w:rPr>
            </w:pPr>
            <w:r w:rsidRPr="00A7371C">
              <w:rPr>
                <w:rFonts w:ascii="Cambria" w:hAnsi="Cambria"/>
                <w:b/>
                <w:sz w:val="22"/>
              </w:rPr>
              <w:t>Športna panoga</w:t>
            </w:r>
          </w:p>
        </w:tc>
        <w:tc>
          <w:tcPr>
            <w:tcW w:w="1256" w:type="dxa"/>
            <w:tcBorders>
              <w:bottom w:val="single" w:sz="4" w:space="0" w:color="auto"/>
              <w:right w:val="single" w:sz="4" w:space="0" w:color="auto"/>
            </w:tcBorders>
          </w:tcPr>
          <w:p w:rsidR="007C22CE" w:rsidRPr="00A7371C" w:rsidRDefault="007C22CE" w:rsidP="000E0B91">
            <w:pPr>
              <w:jc w:val="center"/>
              <w:rPr>
                <w:rFonts w:ascii="Cambria" w:hAnsi="Cambria"/>
                <w:b/>
                <w:sz w:val="22"/>
              </w:rPr>
            </w:pPr>
            <w:r w:rsidRPr="00A7371C">
              <w:rPr>
                <w:rFonts w:ascii="Cambria" w:hAnsi="Cambria"/>
                <w:b/>
                <w:sz w:val="22"/>
              </w:rPr>
              <w:t>brez uvrstitve</w:t>
            </w:r>
          </w:p>
        </w:tc>
      </w:tr>
      <w:tr w:rsidR="007C22CE" w:rsidRPr="00A7371C" w:rsidTr="000E0B91">
        <w:trPr>
          <w:cantSplit/>
        </w:trPr>
        <w:tc>
          <w:tcPr>
            <w:tcW w:w="1576" w:type="dxa"/>
            <w:tcBorders>
              <w:top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alpsko smučanje</w:t>
            </w:r>
          </w:p>
        </w:tc>
        <w:tc>
          <w:tcPr>
            <w:tcW w:w="1256" w:type="dxa"/>
            <w:tcBorders>
              <w:top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5</w:t>
            </w:r>
          </w:p>
        </w:tc>
      </w:tr>
      <w:tr w:rsidR="007C22CE" w:rsidRPr="00A7371C" w:rsidTr="000E0B91">
        <w:trPr>
          <w:cantSplit/>
        </w:trPr>
        <w:tc>
          <w:tcPr>
            <w:tcW w:w="1576" w:type="dxa"/>
            <w:tcBorders>
              <w:bottom w:val="single" w:sz="4" w:space="0" w:color="auto"/>
              <w:right w:val="single" w:sz="4" w:space="0" w:color="auto"/>
            </w:tcBorders>
            <w:shd w:val="clear" w:color="auto" w:fill="auto"/>
            <w:noWrap/>
          </w:tcPr>
          <w:p w:rsidR="007C22CE" w:rsidRPr="00A7371C" w:rsidRDefault="007C22CE" w:rsidP="000E0B91">
            <w:pPr>
              <w:rPr>
                <w:rFonts w:ascii="Cambria" w:hAnsi="Cambria"/>
                <w:sz w:val="22"/>
              </w:rPr>
            </w:pPr>
            <w:r w:rsidRPr="00A7371C">
              <w:rPr>
                <w:rFonts w:ascii="Cambria" w:hAnsi="Cambria"/>
                <w:sz w:val="22"/>
              </w:rPr>
              <w:t>deskanje</w:t>
            </w:r>
          </w:p>
        </w:tc>
        <w:tc>
          <w:tcPr>
            <w:tcW w:w="1256" w:type="dxa"/>
            <w:tcBorders>
              <w:bottom w:val="single" w:sz="4" w:space="0" w:color="auto"/>
              <w:right w:val="single" w:sz="4" w:space="0" w:color="auto"/>
            </w:tcBorders>
          </w:tcPr>
          <w:p w:rsidR="007C22CE" w:rsidRPr="00A7371C" w:rsidRDefault="007C22CE" w:rsidP="000E0B91">
            <w:pPr>
              <w:jc w:val="center"/>
              <w:rPr>
                <w:rFonts w:ascii="Cambria" w:hAnsi="Cambria"/>
                <w:sz w:val="22"/>
              </w:rPr>
            </w:pPr>
            <w:r w:rsidRPr="00A7371C">
              <w:rPr>
                <w:rFonts w:ascii="Cambria" w:hAnsi="Cambria"/>
                <w:sz w:val="22"/>
              </w:rPr>
              <w:t>1</w:t>
            </w:r>
          </w:p>
        </w:tc>
      </w:tr>
      <w:tr w:rsidR="007C22CE" w:rsidRPr="00A7371C" w:rsidTr="000E0B91">
        <w:trPr>
          <w:cantSplit/>
        </w:trPr>
        <w:tc>
          <w:tcPr>
            <w:tcW w:w="1576" w:type="dxa"/>
            <w:tcBorders>
              <w:top w:val="single" w:sz="4" w:space="0" w:color="auto"/>
              <w:bottom w:val="nil"/>
              <w:right w:val="single" w:sz="4" w:space="0" w:color="auto"/>
            </w:tcBorders>
            <w:shd w:val="clear" w:color="auto" w:fill="auto"/>
            <w:noWrap/>
          </w:tcPr>
          <w:p w:rsidR="007C22CE" w:rsidRPr="00A7371C" w:rsidRDefault="007C22CE" w:rsidP="000E0B91">
            <w:pPr>
              <w:jc w:val="right"/>
              <w:rPr>
                <w:rFonts w:ascii="Cambria" w:hAnsi="Cambria"/>
                <w:b/>
                <w:sz w:val="22"/>
              </w:rPr>
            </w:pPr>
            <w:r w:rsidRPr="00A7371C">
              <w:rPr>
                <w:rFonts w:ascii="Cambria" w:hAnsi="Cambria"/>
                <w:b/>
                <w:sz w:val="22"/>
              </w:rPr>
              <w:t>SKUPAJ</w:t>
            </w:r>
          </w:p>
        </w:tc>
        <w:tc>
          <w:tcPr>
            <w:tcW w:w="1256" w:type="dxa"/>
            <w:tcBorders>
              <w:top w:val="single" w:sz="4" w:space="0" w:color="auto"/>
              <w:bottom w:val="nil"/>
              <w:right w:val="single" w:sz="4" w:space="0" w:color="auto"/>
            </w:tcBorders>
          </w:tcPr>
          <w:p w:rsidR="007C22CE" w:rsidRPr="00A7371C" w:rsidRDefault="007C22CE" w:rsidP="000E0B91">
            <w:pPr>
              <w:jc w:val="center"/>
              <w:rPr>
                <w:rFonts w:ascii="Cambria" w:hAnsi="Cambria"/>
                <w:b/>
                <w:sz w:val="22"/>
              </w:rPr>
            </w:pPr>
            <w:r w:rsidRPr="00A7371C">
              <w:rPr>
                <w:rFonts w:ascii="Cambria" w:hAnsi="Cambria"/>
                <w:b/>
                <w:sz w:val="22"/>
              </w:rPr>
              <w:t>6</w:t>
            </w:r>
          </w:p>
        </w:tc>
      </w:tr>
    </w:tbl>
    <w:p w:rsidR="007C22CE" w:rsidRPr="00A7371C" w:rsidRDefault="007C22CE" w:rsidP="007C22CE">
      <w:pPr>
        <w:pStyle w:val="Naslov3"/>
        <w:spacing w:before="0" w:after="0"/>
        <w:rPr>
          <w:sz w:val="22"/>
        </w:rPr>
      </w:pPr>
    </w:p>
    <w:p w:rsidR="007C22CE" w:rsidRPr="00A7371C" w:rsidRDefault="007C22CE" w:rsidP="007C22CE">
      <w:pPr>
        <w:pStyle w:val="Naslov3"/>
        <w:spacing w:before="0" w:after="0"/>
        <w:rPr>
          <w:sz w:val="22"/>
        </w:rPr>
      </w:pPr>
      <w:r>
        <w:rPr>
          <w:sz w:val="22"/>
        </w:rPr>
        <w:br w:type="page"/>
      </w:r>
      <w:bookmarkStart w:id="14" w:name="_Toc387726674"/>
      <w:r w:rsidRPr="00A7371C">
        <w:rPr>
          <w:sz w:val="22"/>
        </w:rPr>
        <w:t>Primerjava uvrstitev/nastopov doseženih na zimskih OI od leta 1998</w:t>
      </w:r>
      <w:bookmarkEnd w:id="12"/>
      <w:bookmarkEnd w:id="14"/>
    </w:p>
    <w:p w:rsidR="007C22CE" w:rsidRPr="00A7371C" w:rsidRDefault="007C22CE" w:rsidP="007C22CE">
      <w:pPr>
        <w:rPr>
          <w:rFonts w:ascii="Cambria" w:hAnsi="Cambr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010"/>
        <w:gridCol w:w="619"/>
        <w:gridCol w:w="762"/>
        <w:gridCol w:w="618"/>
        <w:gridCol w:w="906"/>
        <w:gridCol w:w="618"/>
        <w:gridCol w:w="1293"/>
        <w:gridCol w:w="618"/>
        <w:gridCol w:w="740"/>
        <w:gridCol w:w="618"/>
      </w:tblGrid>
      <w:tr w:rsidR="007C22CE" w:rsidRPr="00A7371C" w:rsidTr="000E0B91">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Kriterij I.</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Nagano 1998</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Salt Lake 2002</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Torino 2006</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Vancouver 2010</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Soči 2014</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od 1. do 3. mesta</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0</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0 %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0</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0 %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8</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10 %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od 4. do 8. mesta</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4</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11</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12 %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13</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15 %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od 9. do 16. mesta</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10</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17 %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21</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25 %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13</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15 %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14</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15 %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18 %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od 17. mesta dalje</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36</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60 %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45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54 %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58</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68 %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58 %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42</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50 %</w:t>
            </w:r>
          </w:p>
        </w:tc>
      </w:tr>
      <w:tr w:rsidR="007C22CE" w:rsidRPr="00A7371C" w:rsidTr="000E0B91">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število odstopov / brez uvrstitev</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10</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17 %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12</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14 %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9</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11 %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11</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12 %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6</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7 %</w:t>
            </w:r>
          </w:p>
        </w:tc>
      </w:tr>
      <w:tr w:rsidR="007C22CE" w:rsidRPr="00A7371C" w:rsidTr="000E0B91">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skupaj opravljenih nastopov</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60</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84</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85</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94</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84</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r>
    </w:tbl>
    <w:p w:rsidR="007C22CE" w:rsidRPr="00A7371C" w:rsidRDefault="007C22CE" w:rsidP="007C22CE">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009"/>
        <w:gridCol w:w="619"/>
        <w:gridCol w:w="764"/>
        <w:gridCol w:w="619"/>
        <w:gridCol w:w="907"/>
        <w:gridCol w:w="619"/>
        <w:gridCol w:w="1294"/>
        <w:gridCol w:w="619"/>
        <w:gridCol w:w="741"/>
        <w:gridCol w:w="619"/>
      </w:tblGrid>
      <w:tr w:rsidR="007C22CE" w:rsidRPr="00A7371C" w:rsidTr="000E0B91">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Kriterij I.</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Nagano 1998</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Salt Lake 2002</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Torino 2006</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Vancouver 2010</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r w:rsidRPr="00A7371C">
              <w:rPr>
                <w:rFonts w:ascii="Cambria" w:hAnsi="Cambria"/>
                <w:b/>
                <w:sz w:val="22"/>
              </w:rPr>
              <w:t>Soči 2014</w:t>
            </w:r>
          </w:p>
        </w:tc>
        <w:tc>
          <w:tcPr>
            <w:tcW w:w="0" w:type="auto"/>
            <w:shd w:val="clear" w:color="auto" w:fill="auto"/>
          </w:tcPr>
          <w:p w:rsidR="007C22CE" w:rsidRPr="00A7371C" w:rsidRDefault="007C22CE" w:rsidP="000E0B91">
            <w:pPr>
              <w:pStyle w:val="Naslov8"/>
              <w:spacing w:before="0" w:after="0"/>
              <w:jc w:val="center"/>
              <w:rPr>
                <w:rFonts w:ascii="Cambria" w:hAnsi="Cambria"/>
                <w:b/>
                <w:sz w:val="22"/>
              </w:rPr>
            </w:pP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do 16. mesta</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14</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23 %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27</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32 %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18</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21 %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28</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30 %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36</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43 %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od 17. dalje</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36</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60 %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45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54 %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58</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68 %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55</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58 %</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42</w:t>
            </w:r>
          </w:p>
        </w:tc>
        <w:tc>
          <w:tcPr>
            <w:tcW w:w="0" w:type="auto"/>
            <w:shd w:val="clear" w:color="auto" w:fill="auto"/>
          </w:tcPr>
          <w:p w:rsidR="007C22CE" w:rsidRPr="00A7371C" w:rsidRDefault="007C22CE" w:rsidP="000E0B91">
            <w:pPr>
              <w:jc w:val="center"/>
              <w:rPr>
                <w:rFonts w:ascii="Cambria" w:hAnsi="Cambria"/>
                <w:sz w:val="22"/>
              </w:rPr>
            </w:pPr>
            <w:r w:rsidRPr="00A7371C">
              <w:rPr>
                <w:rFonts w:ascii="Cambria" w:hAnsi="Cambria"/>
                <w:sz w:val="22"/>
              </w:rPr>
              <w:t>50 %</w:t>
            </w:r>
          </w:p>
        </w:tc>
      </w:tr>
      <w:tr w:rsidR="007C22CE" w:rsidRPr="00A7371C" w:rsidTr="000E0B91">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število uvrstitev do 30. mesta</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34</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57 %</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53</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63 %</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40</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47 %</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56</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59 %</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58</w:t>
            </w:r>
          </w:p>
        </w:tc>
        <w:tc>
          <w:tcPr>
            <w:tcW w:w="0" w:type="auto"/>
            <w:shd w:val="clear" w:color="auto" w:fill="auto"/>
          </w:tcPr>
          <w:p w:rsidR="007C22CE" w:rsidRPr="00A7371C" w:rsidRDefault="007C22CE" w:rsidP="000E0B91">
            <w:pPr>
              <w:jc w:val="center"/>
              <w:rPr>
                <w:rFonts w:ascii="Cambria" w:hAnsi="Cambria"/>
                <w:i/>
                <w:sz w:val="22"/>
              </w:rPr>
            </w:pPr>
            <w:r w:rsidRPr="00A7371C">
              <w:rPr>
                <w:rFonts w:ascii="Cambria" w:hAnsi="Cambria"/>
                <w:i/>
                <w:sz w:val="22"/>
              </w:rPr>
              <w:t>69 %</w:t>
            </w:r>
          </w:p>
        </w:tc>
      </w:tr>
      <w:tr w:rsidR="007C22CE" w:rsidRPr="00A7371C" w:rsidTr="000E0B91">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število odstopov / brez uvrstitev</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10</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17 %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12</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14 %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9</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11 %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11</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12 %</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6</w:t>
            </w:r>
          </w:p>
        </w:tc>
        <w:tc>
          <w:tcPr>
            <w:tcW w:w="0" w:type="auto"/>
            <w:shd w:val="clear" w:color="auto" w:fill="auto"/>
          </w:tcPr>
          <w:p w:rsidR="007C22CE" w:rsidRPr="00A7371C" w:rsidRDefault="007C22CE" w:rsidP="000E0B91">
            <w:pPr>
              <w:jc w:val="center"/>
              <w:rPr>
                <w:rFonts w:ascii="Cambria" w:hAnsi="Cambria"/>
                <w:sz w:val="22"/>
                <w:u w:val="single"/>
              </w:rPr>
            </w:pPr>
            <w:r w:rsidRPr="00A7371C">
              <w:rPr>
                <w:rFonts w:ascii="Cambria" w:hAnsi="Cambria"/>
                <w:sz w:val="22"/>
                <w:u w:val="single"/>
              </w:rPr>
              <w:t>7 %</w:t>
            </w:r>
          </w:p>
        </w:tc>
      </w:tr>
      <w:tr w:rsidR="007C22CE" w:rsidRPr="00A7371C" w:rsidTr="000E0B91">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skupaj opravljenih nastopov</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60</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84</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85</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94</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84</w:t>
            </w:r>
          </w:p>
        </w:tc>
        <w:tc>
          <w:tcPr>
            <w:tcW w:w="0" w:type="auto"/>
            <w:shd w:val="clear" w:color="auto" w:fill="auto"/>
          </w:tcPr>
          <w:p w:rsidR="007C22CE" w:rsidRPr="00A7371C" w:rsidRDefault="007C22CE" w:rsidP="000E0B91">
            <w:pPr>
              <w:jc w:val="center"/>
              <w:rPr>
                <w:rFonts w:ascii="Cambria" w:hAnsi="Cambria"/>
                <w:b/>
                <w:sz w:val="22"/>
              </w:rPr>
            </w:pPr>
            <w:r w:rsidRPr="00A7371C">
              <w:rPr>
                <w:rFonts w:ascii="Cambria" w:hAnsi="Cambria"/>
                <w:b/>
                <w:sz w:val="22"/>
              </w:rPr>
              <w:t>100 %</w:t>
            </w:r>
          </w:p>
        </w:tc>
      </w:tr>
    </w:tbl>
    <w:p w:rsidR="007C22CE" w:rsidRPr="00A7371C" w:rsidRDefault="007C22CE" w:rsidP="007C22CE">
      <w:pPr>
        <w:rPr>
          <w:rFonts w:ascii="Cambria" w:hAnsi="Cambria"/>
          <w:sz w:val="22"/>
        </w:rPr>
      </w:pPr>
    </w:p>
    <w:p w:rsidR="007C22CE" w:rsidRDefault="007C22CE" w:rsidP="007C22CE">
      <w:r>
        <w:rPr>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009"/>
        <w:gridCol w:w="619"/>
        <w:gridCol w:w="764"/>
        <w:gridCol w:w="619"/>
        <w:gridCol w:w="907"/>
        <w:gridCol w:w="619"/>
        <w:gridCol w:w="1294"/>
        <w:gridCol w:w="619"/>
        <w:gridCol w:w="741"/>
        <w:gridCol w:w="619"/>
      </w:tblGrid>
      <w:tr w:rsidR="007C22CE" w:rsidRPr="00A7371C" w:rsidTr="000E0B91">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Kriterij II.</w:t>
            </w: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Nagano 1998</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Salt Lake 2002</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Torino 2006</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Vancouver 2010</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Soči 2014</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r>
      <w:tr w:rsidR="007C22CE" w:rsidRPr="00A7371C" w:rsidTr="000E0B91">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število uvrstitev v 1. 1/3</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9</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15 %</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25</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30 %</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15</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18 %</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28</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30 %</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33</w:t>
            </w:r>
          </w:p>
        </w:tc>
        <w:tc>
          <w:tcPr>
            <w:tcW w:w="0" w:type="auto"/>
            <w:shd w:val="clear" w:color="auto" w:fill="auto"/>
          </w:tcPr>
          <w:p w:rsidR="007C22CE" w:rsidRPr="00A7371C" w:rsidRDefault="007C22CE" w:rsidP="000E0B91">
            <w:pPr>
              <w:rPr>
                <w:rFonts w:ascii="Cambria" w:hAnsi="Cambria"/>
                <w:i/>
                <w:sz w:val="22"/>
              </w:rPr>
            </w:pPr>
            <w:r w:rsidRPr="00A7371C">
              <w:rPr>
                <w:rFonts w:ascii="Cambria" w:hAnsi="Cambria"/>
                <w:i/>
                <w:sz w:val="22"/>
              </w:rPr>
              <w:t>40 %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uvrstitev v 1. 1/2</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19</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32 %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40</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48 %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28</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33 %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43</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45 %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17</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20 %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ostalih uvrstitev</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41</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68 %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47</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56 %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48</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56 %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13</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14 %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28</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33 %</w:t>
            </w:r>
          </w:p>
        </w:tc>
      </w:tr>
      <w:tr w:rsidR="007C22CE" w:rsidRPr="00A7371C" w:rsidTr="000E0B91">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število odstopov / brez uvrstitev</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10</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17 %</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12</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14 %</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9</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11 %</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11</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12 %</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6</w:t>
            </w:r>
          </w:p>
        </w:tc>
        <w:tc>
          <w:tcPr>
            <w:tcW w:w="0" w:type="auto"/>
            <w:shd w:val="clear" w:color="auto" w:fill="auto"/>
          </w:tcPr>
          <w:p w:rsidR="007C22CE" w:rsidRPr="00A7371C" w:rsidRDefault="007C22CE" w:rsidP="000E0B91">
            <w:pPr>
              <w:rPr>
                <w:rFonts w:ascii="Cambria" w:hAnsi="Cambria"/>
                <w:sz w:val="22"/>
                <w:u w:val="single"/>
              </w:rPr>
            </w:pPr>
            <w:r w:rsidRPr="00A7371C">
              <w:rPr>
                <w:rFonts w:ascii="Cambria" w:hAnsi="Cambria"/>
                <w:sz w:val="22"/>
                <w:u w:val="single"/>
              </w:rPr>
              <w:t>7 %</w:t>
            </w:r>
          </w:p>
        </w:tc>
      </w:tr>
      <w:tr w:rsidR="007C22CE" w:rsidRPr="00A7371C" w:rsidTr="000E0B91">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skupaj opravljenih nastopov</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60</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84</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85</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94</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100 %</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84</w:t>
            </w:r>
          </w:p>
        </w:tc>
        <w:tc>
          <w:tcPr>
            <w:tcW w:w="0" w:type="auto"/>
            <w:shd w:val="clear" w:color="auto" w:fill="auto"/>
          </w:tcPr>
          <w:p w:rsidR="007C22CE" w:rsidRPr="00A7371C" w:rsidRDefault="007C22CE" w:rsidP="000E0B91">
            <w:pPr>
              <w:rPr>
                <w:rFonts w:ascii="Cambria" w:hAnsi="Cambria"/>
                <w:b/>
                <w:sz w:val="22"/>
              </w:rPr>
            </w:pPr>
            <w:r w:rsidRPr="00A7371C">
              <w:rPr>
                <w:rFonts w:ascii="Cambria" w:hAnsi="Cambria"/>
                <w:b/>
                <w:sz w:val="22"/>
              </w:rPr>
              <w:t>100 %</w:t>
            </w:r>
          </w:p>
        </w:tc>
      </w:tr>
    </w:tbl>
    <w:p w:rsidR="007C22CE" w:rsidRPr="00A7371C" w:rsidRDefault="007C22CE" w:rsidP="007C22CE">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089"/>
        <w:gridCol w:w="506"/>
        <w:gridCol w:w="900"/>
        <w:gridCol w:w="506"/>
        <w:gridCol w:w="986"/>
        <w:gridCol w:w="506"/>
        <w:gridCol w:w="1373"/>
        <w:gridCol w:w="506"/>
        <w:gridCol w:w="805"/>
        <w:gridCol w:w="506"/>
      </w:tblGrid>
      <w:tr w:rsidR="007C22CE" w:rsidRPr="00A7371C" w:rsidTr="000E0B91">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Kriterij III.</w:t>
            </w: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Nagano 1998</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Salt Lake 2002</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Torino 2006</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Vancouver 2010</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c>
          <w:tcPr>
            <w:tcW w:w="0" w:type="auto"/>
            <w:shd w:val="clear" w:color="auto" w:fill="auto"/>
          </w:tcPr>
          <w:p w:rsidR="007C22CE" w:rsidRPr="00A7371C" w:rsidRDefault="007C22CE" w:rsidP="000E0B91">
            <w:pPr>
              <w:pStyle w:val="Naslov8"/>
              <w:spacing w:before="0" w:after="0"/>
              <w:rPr>
                <w:rFonts w:ascii="Cambria" w:hAnsi="Cambria"/>
                <w:b/>
                <w:sz w:val="22"/>
              </w:rPr>
            </w:pPr>
            <w:r w:rsidRPr="00A7371C">
              <w:rPr>
                <w:rFonts w:ascii="Cambria" w:hAnsi="Cambria"/>
                <w:b/>
                <w:sz w:val="22"/>
              </w:rPr>
              <w:t>Soči 2014</w:t>
            </w:r>
          </w:p>
        </w:tc>
        <w:tc>
          <w:tcPr>
            <w:tcW w:w="0" w:type="auto"/>
            <w:shd w:val="clear" w:color="auto" w:fill="auto"/>
          </w:tcPr>
          <w:p w:rsidR="007C22CE" w:rsidRPr="00A7371C" w:rsidRDefault="007C22CE" w:rsidP="000E0B91">
            <w:pPr>
              <w:pStyle w:val="Naslov8"/>
              <w:spacing w:before="0" w:after="0"/>
              <w:rPr>
                <w:rFonts w:ascii="Cambria" w:hAnsi="Cambria"/>
                <w:b/>
                <w:sz w:val="22"/>
              </w:rPr>
            </w:pP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športnikov do 16. mesta</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9</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26 %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15</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37 %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10</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24 %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18</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38 %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26</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70 %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športnikov do 30. mesta</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23</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68 %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27</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67 %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24</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59 %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39</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83 %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35</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95 %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športnikov v 1. 1/3</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7</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21 %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15</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37 %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10</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24 %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19</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40 %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23</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62 %</w:t>
            </w:r>
          </w:p>
        </w:tc>
      </w:tr>
      <w:tr w:rsidR="007C22CE" w:rsidRPr="00A7371C" w:rsidTr="000E0B91">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število športnikov v 1. 1/2</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14</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41 %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22</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54 %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19</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46 %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27</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57 %</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30</w:t>
            </w:r>
          </w:p>
        </w:tc>
        <w:tc>
          <w:tcPr>
            <w:tcW w:w="0" w:type="auto"/>
            <w:shd w:val="clear" w:color="auto" w:fill="auto"/>
          </w:tcPr>
          <w:p w:rsidR="007C22CE" w:rsidRPr="00A7371C" w:rsidRDefault="007C22CE" w:rsidP="000E0B91">
            <w:pPr>
              <w:rPr>
                <w:rFonts w:ascii="Cambria" w:hAnsi="Cambria"/>
                <w:sz w:val="22"/>
              </w:rPr>
            </w:pPr>
            <w:r w:rsidRPr="00A7371C">
              <w:rPr>
                <w:rFonts w:ascii="Cambria" w:hAnsi="Cambria"/>
                <w:sz w:val="22"/>
              </w:rPr>
              <w:t>81 %</w:t>
            </w:r>
          </w:p>
        </w:tc>
      </w:tr>
    </w:tbl>
    <w:p w:rsidR="007C22CE" w:rsidRPr="00A7371C" w:rsidRDefault="007C22CE" w:rsidP="007C22CE">
      <w:pPr>
        <w:pStyle w:val="Naslov3"/>
        <w:spacing w:before="0" w:after="0"/>
        <w:rPr>
          <w:sz w:val="22"/>
        </w:rPr>
      </w:pPr>
    </w:p>
    <w:p w:rsidR="007C22CE" w:rsidRPr="00A7371C" w:rsidRDefault="007C22CE" w:rsidP="007C22CE">
      <w:pPr>
        <w:pStyle w:val="Naslov3"/>
        <w:spacing w:before="0" w:after="0"/>
        <w:rPr>
          <w:sz w:val="22"/>
        </w:rPr>
      </w:pPr>
      <w:r>
        <w:rPr>
          <w:sz w:val="22"/>
        </w:rPr>
        <w:br w:type="page"/>
      </w:r>
      <w:bookmarkStart w:id="15" w:name="_Toc387726675"/>
      <w:r w:rsidRPr="00A7371C">
        <w:rPr>
          <w:sz w:val="22"/>
        </w:rPr>
        <w:t>Pregled doseženih kolajn po državah za OI Soči 2014</w:t>
      </w:r>
      <w:bookmarkEnd w:id="15"/>
    </w:p>
    <w:tbl>
      <w:tblPr>
        <w:tblW w:w="5000" w:type="pct"/>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2"/>
        <w:gridCol w:w="3306"/>
        <w:gridCol w:w="990"/>
        <w:gridCol w:w="1164"/>
        <w:gridCol w:w="1370"/>
        <w:gridCol w:w="1084"/>
      </w:tblGrid>
      <w:tr w:rsidR="007C22CE" w:rsidRPr="00A7371C" w:rsidTr="000E0B91">
        <w:trPr>
          <w:tblHeader/>
        </w:trPr>
        <w:tc>
          <w:tcPr>
            <w:tcW w:w="811" w:type="pct"/>
            <w:tcBorders>
              <w:bottom w:val="single" w:sz="12" w:space="0" w:color="auto"/>
            </w:tcBorders>
            <w:shd w:val="clear" w:color="auto" w:fill="auto"/>
            <w:noWrap/>
            <w:tcMar>
              <w:top w:w="450" w:type="dxa"/>
              <w:left w:w="300" w:type="dxa"/>
              <w:bottom w:w="150" w:type="dxa"/>
              <w:right w:w="75" w:type="dxa"/>
            </w:tcMar>
            <w:hideMark/>
          </w:tcPr>
          <w:p w:rsidR="007C22CE" w:rsidRPr="00A7371C" w:rsidRDefault="007C22CE" w:rsidP="000E0B91">
            <w:pPr>
              <w:jc w:val="center"/>
              <w:rPr>
                <w:rFonts w:ascii="Cambria" w:hAnsi="Cambria" w:cs="Arial"/>
                <w:b/>
                <w:color w:val="000000"/>
                <w:sz w:val="22"/>
                <w:szCs w:val="16"/>
              </w:rPr>
            </w:pPr>
            <w:r w:rsidRPr="00A7371C">
              <w:rPr>
                <w:rFonts w:ascii="Cambria" w:hAnsi="Cambria" w:cs="Arial"/>
                <w:b/>
                <w:color w:val="000000"/>
                <w:sz w:val="22"/>
                <w:szCs w:val="16"/>
              </w:rPr>
              <w:t>Vrstni red</w:t>
            </w:r>
          </w:p>
        </w:tc>
        <w:tc>
          <w:tcPr>
            <w:tcW w:w="1750" w:type="pct"/>
            <w:tcBorders>
              <w:bottom w:val="single" w:sz="12" w:space="0" w:color="auto"/>
            </w:tcBorders>
            <w:shd w:val="clear" w:color="auto" w:fill="auto"/>
            <w:noWrap/>
            <w:tcMar>
              <w:top w:w="450" w:type="dxa"/>
              <w:left w:w="150" w:type="dxa"/>
              <w:bottom w:w="150" w:type="dxa"/>
              <w:right w:w="75" w:type="dxa"/>
            </w:tcMar>
            <w:hideMark/>
          </w:tcPr>
          <w:p w:rsidR="007C22CE" w:rsidRPr="00A7371C" w:rsidRDefault="007C22CE" w:rsidP="000E0B91">
            <w:pPr>
              <w:rPr>
                <w:rFonts w:ascii="Cambria" w:hAnsi="Cambria" w:cs="Arial"/>
                <w:b/>
                <w:color w:val="000000"/>
                <w:sz w:val="22"/>
                <w:szCs w:val="16"/>
              </w:rPr>
            </w:pPr>
            <w:r w:rsidRPr="00A7371C">
              <w:rPr>
                <w:rFonts w:ascii="Cambria" w:hAnsi="Cambria" w:cs="Arial"/>
                <w:b/>
                <w:color w:val="000000"/>
                <w:sz w:val="22"/>
                <w:szCs w:val="16"/>
              </w:rPr>
              <w:t>Država</w:t>
            </w:r>
          </w:p>
        </w:tc>
        <w:tc>
          <w:tcPr>
            <w:tcW w:w="524" w:type="pct"/>
            <w:tcBorders>
              <w:bottom w:val="single" w:sz="12" w:space="0" w:color="auto"/>
            </w:tcBorders>
            <w:shd w:val="clear" w:color="auto" w:fill="auto"/>
            <w:noWrap/>
            <w:tcMar>
              <w:top w:w="450" w:type="dxa"/>
              <w:left w:w="75" w:type="dxa"/>
              <w:bottom w:w="150" w:type="dxa"/>
              <w:right w:w="75" w:type="dxa"/>
            </w:tcMar>
            <w:hideMark/>
          </w:tcPr>
          <w:p w:rsidR="007C22CE" w:rsidRPr="00A7371C" w:rsidRDefault="007C22CE" w:rsidP="000E0B91">
            <w:pPr>
              <w:jc w:val="center"/>
              <w:rPr>
                <w:rFonts w:ascii="Cambria" w:hAnsi="Cambria" w:cs="Arial"/>
                <w:b/>
                <w:color w:val="000000"/>
                <w:sz w:val="22"/>
                <w:szCs w:val="16"/>
              </w:rPr>
            </w:pPr>
            <w:r w:rsidRPr="00A7371C">
              <w:rPr>
                <w:rFonts w:ascii="Cambria" w:hAnsi="Cambria" w:cs="Arial"/>
                <w:b/>
                <w:color w:val="000000"/>
                <w:sz w:val="22"/>
                <w:szCs w:val="16"/>
              </w:rPr>
              <w:t>Zlata</w:t>
            </w:r>
          </w:p>
        </w:tc>
        <w:tc>
          <w:tcPr>
            <w:tcW w:w="616" w:type="pct"/>
            <w:tcBorders>
              <w:bottom w:val="single" w:sz="12" w:space="0" w:color="auto"/>
            </w:tcBorders>
            <w:shd w:val="clear" w:color="auto" w:fill="auto"/>
            <w:noWrap/>
            <w:tcMar>
              <w:top w:w="450" w:type="dxa"/>
              <w:left w:w="75" w:type="dxa"/>
              <w:bottom w:w="150" w:type="dxa"/>
              <w:right w:w="75" w:type="dxa"/>
            </w:tcMar>
            <w:hideMark/>
          </w:tcPr>
          <w:p w:rsidR="007C22CE" w:rsidRPr="00A7371C" w:rsidRDefault="007C22CE" w:rsidP="000E0B91">
            <w:pPr>
              <w:jc w:val="center"/>
              <w:rPr>
                <w:rFonts w:ascii="Cambria" w:hAnsi="Cambria" w:cs="Arial"/>
                <w:b/>
                <w:color w:val="000000"/>
                <w:sz w:val="22"/>
                <w:szCs w:val="16"/>
              </w:rPr>
            </w:pPr>
            <w:r w:rsidRPr="00A7371C">
              <w:rPr>
                <w:rFonts w:ascii="Cambria" w:hAnsi="Cambria" w:cs="Arial"/>
                <w:b/>
                <w:color w:val="000000"/>
                <w:sz w:val="22"/>
                <w:szCs w:val="16"/>
              </w:rPr>
              <w:t>Srebrna</w:t>
            </w:r>
          </w:p>
        </w:tc>
        <w:tc>
          <w:tcPr>
            <w:tcW w:w="725" w:type="pct"/>
            <w:tcBorders>
              <w:bottom w:val="single" w:sz="12" w:space="0" w:color="auto"/>
            </w:tcBorders>
            <w:shd w:val="clear" w:color="auto" w:fill="auto"/>
            <w:noWrap/>
            <w:tcMar>
              <w:top w:w="450" w:type="dxa"/>
              <w:left w:w="75" w:type="dxa"/>
              <w:bottom w:w="150" w:type="dxa"/>
              <w:right w:w="75" w:type="dxa"/>
            </w:tcMar>
            <w:hideMark/>
          </w:tcPr>
          <w:p w:rsidR="007C22CE" w:rsidRPr="00A7371C" w:rsidRDefault="007C22CE" w:rsidP="000E0B91">
            <w:pPr>
              <w:jc w:val="center"/>
              <w:rPr>
                <w:rFonts w:ascii="Cambria" w:hAnsi="Cambria" w:cs="Arial"/>
                <w:b/>
                <w:color w:val="000000"/>
                <w:sz w:val="22"/>
                <w:szCs w:val="16"/>
              </w:rPr>
            </w:pPr>
            <w:r w:rsidRPr="00A7371C">
              <w:rPr>
                <w:rFonts w:ascii="Cambria" w:hAnsi="Cambria" w:cs="Arial"/>
                <w:b/>
                <w:color w:val="000000"/>
                <w:sz w:val="22"/>
                <w:szCs w:val="16"/>
              </w:rPr>
              <w:t>Bronasta</w:t>
            </w:r>
          </w:p>
        </w:tc>
        <w:tc>
          <w:tcPr>
            <w:tcW w:w="574" w:type="pct"/>
            <w:tcBorders>
              <w:bottom w:val="single" w:sz="12" w:space="0" w:color="auto"/>
            </w:tcBorders>
            <w:shd w:val="clear" w:color="auto" w:fill="auto"/>
            <w:noWrap/>
            <w:tcMar>
              <w:top w:w="450" w:type="dxa"/>
              <w:left w:w="75" w:type="dxa"/>
              <w:bottom w:w="150" w:type="dxa"/>
              <w:right w:w="75" w:type="dxa"/>
            </w:tcMar>
            <w:hideMark/>
          </w:tcPr>
          <w:p w:rsidR="007C22CE" w:rsidRPr="00A7371C" w:rsidRDefault="007C22CE" w:rsidP="000E0B91">
            <w:pPr>
              <w:jc w:val="center"/>
              <w:rPr>
                <w:rFonts w:ascii="Cambria" w:hAnsi="Cambria" w:cs="Arial"/>
                <w:b/>
                <w:color w:val="000000"/>
                <w:sz w:val="22"/>
                <w:szCs w:val="16"/>
              </w:rPr>
            </w:pPr>
            <w:r w:rsidRPr="00A7371C">
              <w:rPr>
                <w:rFonts w:ascii="Cambria" w:hAnsi="Cambria" w:cs="Arial"/>
                <w:b/>
                <w:color w:val="000000"/>
                <w:sz w:val="22"/>
                <w:szCs w:val="16"/>
              </w:rPr>
              <w:t>Skupaj</w:t>
            </w:r>
          </w:p>
        </w:tc>
      </w:tr>
      <w:tr w:rsidR="007C22CE" w:rsidRPr="00A7371C" w:rsidTr="000E0B91">
        <w:trPr>
          <w:trHeight w:val="139"/>
        </w:trPr>
        <w:tc>
          <w:tcPr>
            <w:tcW w:w="811" w:type="pct"/>
            <w:tcBorders>
              <w:top w:val="single" w:sz="12" w:space="0" w:color="auto"/>
            </w:tcBorders>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1750" w:type="pct"/>
            <w:tcBorders>
              <w:top w:val="single" w:sz="12" w:space="0" w:color="auto"/>
            </w:tcBorders>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1" w:history="1">
              <w:r w:rsidR="007C22CE" w:rsidRPr="00A7371C">
                <w:rPr>
                  <w:rFonts w:ascii="Cambria" w:hAnsi="Cambria" w:cs="Arial"/>
                  <w:color w:val="000000"/>
                  <w:sz w:val="22"/>
                  <w:szCs w:val="16"/>
                  <w:u w:val="single"/>
                </w:rPr>
                <w:t>Rusija</w:t>
              </w:r>
            </w:hyperlink>
          </w:p>
        </w:tc>
        <w:tc>
          <w:tcPr>
            <w:tcW w:w="524" w:type="pct"/>
            <w:tcBorders>
              <w:top w:val="single" w:sz="12" w:space="0" w:color="auto"/>
            </w:tcBorders>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13</w:t>
            </w:r>
          </w:p>
        </w:tc>
        <w:tc>
          <w:tcPr>
            <w:tcW w:w="616" w:type="pct"/>
            <w:tcBorders>
              <w:top w:val="single" w:sz="12" w:space="0" w:color="auto"/>
            </w:tcBorders>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11</w:t>
            </w:r>
          </w:p>
        </w:tc>
        <w:tc>
          <w:tcPr>
            <w:tcW w:w="725" w:type="pct"/>
            <w:tcBorders>
              <w:top w:val="single" w:sz="12" w:space="0" w:color="auto"/>
            </w:tcBorders>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9</w:t>
            </w:r>
          </w:p>
        </w:tc>
        <w:tc>
          <w:tcPr>
            <w:tcW w:w="574" w:type="pct"/>
            <w:tcBorders>
              <w:top w:val="single" w:sz="12" w:space="0" w:color="auto"/>
            </w:tcBorders>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33</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2" w:history="1">
              <w:r w:rsidR="007C22CE" w:rsidRPr="00A7371C">
                <w:rPr>
                  <w:rFonts w:ascii="Cambria" w:hAnsi="Cambria" w:cs="Arial"/>
                  <w:color w:val="000000"/>
                  <w:sz w:val="22"/>
                  <w:szCs w:val="16"/>
                  <w:u w:val="single"/>
                </w:rPr>
                <w:t>Norveška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11</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5</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10</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26</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3" w:history="1">
              <w:r w:rsidR="007C22CE" w:rsidRPr="00A7371C">
                <w:rPr>
                  <w:rFonts w:ascii="Cambria" w:hAnsi="Cambria" w:cs="Arial"/>
                  <w:color w:val="000000"/>
                  <w:sz w:val="22"/>
                  <w:szCs w:val="16"/>
                  <w:u w:val="single"/>
                </w:rPr>
                <w:t>Kanada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10</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10</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5</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25</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4" w:history="1">
              <w:r w:rsidR="007C22CE" w:rsidRPr="00A7371C">
                <w:rPr>
                  <w:rFonts w:ascii="Cambria" w:hAnsi="Cambria" w:cs="Arial"/>
                  <w:color w:val="000000"/>
                  <w:sz w:val="22"/>
                  <w:szCs w:val="16"/>
                  <w:u w:val="single"/>
                </w:rPr>
                <w:t>ZDA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9</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7</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28</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5</w:t>
            </w:r>
          </w:p>
        </w:tc>
        <w:tc>
          <w:tcPr>
            <w:tcW w:w="1750" w:type="pct"/>
            <w:shd w:val="clear" w:color="auto" w:fill="auto"/>
            <w:tcMar>
              <w:top w:w="60" w:type="dxa"/>
              <w:left w:w="525" w:type="dxa"/>
              <w:bottom w:w="60" w:type="dxa"/>
              <w:right w:w="75" w:type="dxa"/>
            </w:tcMar>
            <w:hideMark/>
          </w:tcPr>
          <w:p w:rsidR="007C22CE" w:rsidRPr="00A7371C" w:rsidRDefault="007C22CE" w:rsidP="000E0B91">
            <w:pPr>
              <w:rPr>
                <w:rFonts w:ascii="Cambria" w:hAnsi="Cambria" w:cs="Arial"/>
                <w:color w:val="000000"/>
                <w:sz w:val="22"/>
                <w:szCs w:val="16"/>
              </w:rPr>
            </w:pPr>
            <w:r w:rsidRPr="00A7371C">
              <w:rPr>
                <w:rFonts w:ascii="Cambria" w:hAnsi="Cambria" w:cs="Arial"/>
                <w:color w:val="000000"/>
                <w:sz w:val="22"/>
                <w:szCs w:val="16"/>
                <w:u w:val="single"/>
              </w:rPr>
              <w:t>Nizozemska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8</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7</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9</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24</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6</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5" w:history="1">
              <w:r w:rsidR="007C22CE" w:rsidRPr="00A7371C">
                <w:rPr>
                  <w:rFonts w:ascii="Cambria" w:hAnsi="Cambria" w:cs="Arial"/>
                  <w:color w:val="000000"/>
                  <w:sz w:val="22"/>
                  <w:szCs w:val="16"/>
                  <w:u w:val="single"/>
                </w:rPr>
                <w:t>Nemčija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8</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6</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5</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19</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7</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6" w:history="1">
              <w:r w:rsidR="007C22CE" w:rsidRPr="00A7371C">
                <w:rPr>
                  <w:rFonts w:ascii="Cambria" w:hAnsi="Cambria" w:cs="Arial"/>
                  <w:color w:val="000000"/>
                  <w:sz w:val="22"/>
                  <w:szCs w:val="16"/>
                  <w:u w:val="single"/>
                </w:rPr>
                <w:t>Švica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6</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11</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8</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7" w:history="1">
              <w:r w:rsidR="007C22CE" w:rsidRPr="00A7371C">
                <w:rPr>
                  <w:rFonts w:ascii="Cambria" w:hAnsi="Cambria" w:cs="Arial"/>
                  <w:color w:val="000000"/>
                  <w:sz w:val="22"/>
                  <w:szCs w:val="16"/>
                  <w:u w:val="single"/>
                </w:rPr>
                <w:t>Belorus</w:t>
              </w:r>
            </w:hyperlink>
            <w:r w:rsidR="007C22CE" w:rsidRPr="00A7371C">
              <w:rPr>
                <w:rFonts w:ascii="Cambria" w:hAnsi="Cambria" w:cs="Arial"/>
                <w:color w:val="000000"/>
                <w:sz w:val="22"/>
                <w:szCs w:val="16"/>
                <w:u w:val="single"/>
              </w:rPr>
              <w:t>ija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5</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6</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9</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8" w:history="1">
              <w:r w:rsidR="007C22CE" w:rsidRPr="00A7371C">
                <w:rPr>
                  <w:rFonts w:ascii="Cambria" w:hAnsi="Cambria" w:cs="Arial"/>
                  <w:color w:val="000000"/>
                  <w:sz w:val="22"/>
                  <w:szCs w:val="16"/>
                  <w:u w:val="single"/>
                </w:rPr>
                <w:t>Avstrija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8</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5</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17</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10</w:t>
            </w:r>
          </w:p>
        </w:tc>
        <w:tc>
          <w:tcPr>
            <w:tcW w:w="1750" w:type="pct"/>
            <w:shd w:val="clear" w:color="auto" w:fill="auto"/>
            <w:tcMar>
              <w:top w:w="60" w:type="dxa"/>
              <w:left w:w="525" w:type="dxa"/>
              <w:bottom w:w="60" w:type="dxa"/>
              <w:right w:w="75" w:type="dxa"/>
            </w:tcMar>
            <w:hideMark/>
          </w:tcPr>
          <w:p w:rsidR="007C22CE" w:rsidRPr="00A7371C" w:rsidRDefault="007C22CE" w:rsidP="000E0B91">
            <w:pPr>
              <w:rPr>
                <w:rFonts w:ascii="Cambria" w:hAnsi="Cambria" w:cs="Arial"/>
                <w:color w:val="000000"/>
                <w:sz w:val="22"/>
                <w:szCs w:val="16"/>
              </w:rPr>
            </w:pPr>
            <w:r w:rsidRPr="00A7371C">
              <w:rPr>
                <w:rFonts w:ascii="Cambria" w:hAnsi="Cambria" w:cs="Arial"/>
                <w:color w:val="000000"/>
                <w:sz w:val="22"/>
                <w:szCs w:val="16"/>
                <w:u w:val="single"/>
              </w:rPr>
              <w:t>Francija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7</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15</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11</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19" w:history="1">
              <w:r w:rsidR="007C22CE" w:rsidRPr="00A7371C">
                <w:rPr>
                  <w:rFonts w:ascii="Cambria" w:hAnsi="Cambria" w:cs="Arial"/>
                  <w:color w:val="000000"/>
                  <w:sz w:val="22"/>
                  <w:szCs w:val="16"/>
                  <w:u w:val="single"/>
                </w:rPr>
                <w:t>Poljska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6</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12</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0" w:history="1">
              <w:r w:rsidR="007C22CE" w:rsidRPr="00A7371C">
                <w:rPr>
                  <w:rFonts w:ascii="Cambria" w:hAnsi="Cambria" w:cs="Arial"/>
                  <w:color w:val="000000"/>
                  <w:sz w:val="22"/>
                  <w:szCs w:val="16"/>
                  <w:u w:val="single"/>
                </w:rPr>
                <w:t>Kitajska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9</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13</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1" w:history="1">
              <w:r w:rsidR="007C22CE" w:rsidRPr="00A7371C">
                <w:rPr>
                  <w:rFonts w:ascii="Cambria" w:hAnsi="Cambria" w:cs="Arial"/>
                  <w:color w:val="000000"/>
                  <w:sz w:val="22"/>
                  <w:szCs w:val="16"/>
                  <w:u w:val="single"/>
                </w:rPr>
                <w:t>Koreja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8</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14</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2" w:history="1">
              <w:r w:rsidR="007C22CE" w:rsidRPr="00A7371C">
                <w:rPr>
                  <w:rFonts w:ascii="Cambria" w:hAnsi="Cambria" w:cs="Arial"/>
                  <w:color w:val="000000"/>
                  <w:sz w:val="22"/>
                  <w:szCs w:val="16"/>
                  <w:u w:val="single"/>
                </w:rPr>
                <w:t>Švedska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7</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6</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15</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15</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3" w:history="1">
              <w:r w:rsidR="007C22CE" w:rsidRPr="00A7371C">
                <w:rPr>
                  <w:rFonts w:ascii="Cambria" w:hAnsi="Cambria" w:cs="Arial"/>
                  <w:color w:val="000000"/>
                  <w:sz w:val="22"/>
                  <w:szCs w:val="16"/>
                  <w:u w:val="single"/>
                </w:rPr>
                <w:t>Češka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8</w:t>
            </w:r>
          </w:p>
        </w:tc>
      </w:tr>
      <w:tr w:rsidR="007C22CE" w:rsidRPr="00A7371C" w:rsidTr="000E0B91">
        <w:tc>
          <w:tcPr>
            <w:tcW w:w="811" w:type="pct"/>
            <w:shd w:val="clear" w:color="auto" w:fill="FFFF00"/>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16</w:t>
            </w:r>
          </w:p>
        </w:tc>
        <w:tc>
          <w:tcPr>
            <w:tcW w:w="1750" w:type="pct"/>
            <w:shd w:val="clear" w:color="auto" w:fill="FFFF00"/>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4" w:history="1">
              <w:r w:rsidR="007C22CE" w:rsidRPr="00A7371C">
                <w:rPr>
                  <w:rFonts w:ascii="Cambria" w:hAnsi="Cambria" w:cs="Arial"/>
                  <w:color w:val="000000"/>
                  <w:sz w:val="22"/>
                  <w:szCs w:val="16"/>
                  <w:u w:val="single"/>
                </w:rPr>
                <w:t>Slovenija</w:t>
              </w:r>
            </w:hyperlink>
          </w:p>
        </w:tc>
        <w:tc>
          <w:tcPr>
            <w:tcW w:w="524" w:type="pct"/>
            <w:shd w:val="clear" w:color="auto" w:fill="FFFF00"/>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616" w:type="pct"/>
            <w:shd w:val="clear" w:color="auto" w:fill="FFFF00"/>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725" w:type="pct"/>
            <w:shd w:val="clear" w:color="auto" w:fill="FFFF00"/>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574" w:type="pct"/>
            <w:shd w:val="clear" w:color="auto" w:fill="FFFF00"/>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8</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17</w:t>
            </w:r>
          </w:p>
        </w:tc>
        <w:tc>
          <w:tcPr>
            <w:tcW w:w="1750" w:type="pct"/>
            <w:shd w:val="clear" w:color="auto" w:fill="auto"/>
            <w:tcMar>
              <w:top w:w="60" w:type="dxa"/>
              <w:left w:w="525" w:type="dxa"/>
              <w:bottom w:w="60" w:type="dxa"/>
              <w:right w:w="75" w:type="dxa"/>
            </w:tcMar>
            <w:hideMark/>
          </w:tcPr>
          <w:p w:rsidR="007C22CE" w:rsidRPr="00A7371C" w:rsidRDefault="007C22CE" w:rsidP="000E0B91">
            <w:pPr>
              <w:rPr>
                <w:rFonts w:ascii="Cambria" w:hAnsi="Cambria" w:cs="Arial"/>
                <w:color w:val="000000"/>
                <w:sz w:val="22"/>
                <w:szCs w:val="16"/>
              </w:rPr>
            </w:pPr>
            <w:r w:rsidRPr="00A7371C">
              <w:rPr>
                <w:rFonts w:ascii="Cambria" w:hAnsi="Cambria" w:cs="Arial"/>
                <w:color w:val="000000"/>
                <w:sz w:val="22"/>
                <w:szCs w:val="16"/>
                <w:u w:val="single"/>
              </w:rPr>
              <w:t>Japonska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4</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8</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18</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5" w:history="1">
              <w:r w:rsidR="007C22CE" w:rsidRPr="00A7371C">
                <w:rPr>
                  <w:rFonts w:ascii="Cambria" w:hAnsi="Cambria" w:cs="Arial"/>
                  <w:color w:val="000000"/>
                  <w:sz w:val="22"/>
                  <w:szCs w:val="16"/>
                  <w:u w:val="single"/>
                </w:rPr>
                <w:t>Finska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3</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5</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19</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6" w:history="1">
              <w:r w:rsidR="007C22CE" w:rsidRPr="00A7371C">
                <w:rPr>
                  <w:rFonts w:ascii="Cambria" w:hAnsi="Cambria" w:cs="Arial"/>
                  <w:color w:val="000000"/>
                  <w:sz w:val="22"/>
                  <w:szCs w:val="16"/>
                  <w:u w:val="single"/>
                </w:rPr>
                <w:t>Velika</w:t>
              </w:r>
            </w:hyperlink>
            <w:r w:rsidR="007C22CE" w:rsidRPr="00A7371C">
              <w:rPr>
                <w:rFonts w:ascii="Cambria" w:hAnsi="Cambria" w:cs="Arial"/>
                <w:color w:val="000000"/>
                <w:sz w:val="22"/>
                <w:szCs w:val="16"/>
                <w:u w:val="single"/>
              </w:rPr>
              <w:t xml:space="preserve"> Britanija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4</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20</w:t>
            </w:r>
          </w:p>
        </w:tc>
        <w:tc>
          <w:tcPr>
            <w:tcW w:w="1750" w:type="pct"/>
            <w:shd w:val="clear" w:color="auto" w:fill="auto"/>
            <w:tcMar>
              <w:top w:w="60" w:type="dxa"/>
              <w:left w:w="525" w:type="dxa"/>
              <w:bottom w:w="60" w:type="dxa"/>
              <w:right w:w="75" w:type="dxa"/>
            </w:tcMar>
            <w:hideMark/>
          </w:tcPr>
          <w:p w:rsidR="007C22CE" w:rsidRPr="00A7371C" w:rsidRDefault="007C22CE" w:rsidP="000E0B91">
            <w:pPr>
              <w:rPr>
                <w:rFonts w:ascii="Cambria" w:hAnsi="Cambria" w:cs="Arial"/>
                <w:color w:val="000000"/>
                <w:sz w:val="22"/>
                <w:szCs w:val="16"/>
              </w:rPr>
            </w:pPr>
            <w:r w:rsidRPr="00A7371C">
              <w:rPr>
                <w:rFonts w:ascii="Cambria" w:hAnsi="Cambria" w:cs="Arial"/>
                <w:color w:val="000000"/>
                <w:sz w:val="22"/>
                <w:szCs w:val="16"/>
                <w:u w:val="single"/>
              </w:rPr>
              <w:t>Ukrajina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2</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21</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7" w:history="1">
              <w:r w:rsidR="007C22CE" w:rsidRPr="00A7371C">
                <w:rPr>
                  <w:rFonts w:ascii="Cambria" w:hAnsi="Cambria" w:cs="Arial"/>
                  <w:color w:val="000000"/>
                  <w:sz w:val="22"/>
                  <w:szCs w:val="16"/>
                  <w:u w:val="single"/>
                </w:rPr>
                <w:t>Slovaška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22</w:t>
            </w:r>
          </w:p>
        </w:tc>
        <w:tc>
          <w:tcPr>
            <w:tcW w:w="1750" w:type="pct"/>
            <w:shd w:val="clear" w:color="auto" w:fill="auto"/>
            <w:tcMar>
              <w:top w:w="60" w:type="dxa"/>
              <w:left w:w="525" w:type="dxa"/>
              <w:bottom w:w="60" w:type="dxa"/>
              <w:right w:w="75" w:type="dxa"/>
            </w:tcMar>
            <w:hideMark/>
          </w:tcPr>
          <w:p w:rsidR="007C22CE" w:rsidRPr="00A7371C" w:rsidRDefault="007C22CE" w:rsidP="000E0B91">
            <w:pPr>
              <w:rPr>
                <w:rFonts w:ascii="Cambria" w:hAnsi="Cambria" w:cs="Arial"/>
                <w:color w:val="000000"/>
                <w:sz w:val="22"/>
                <w:szCs w:val="16"/>
              </w:rPr>
            </w:pPr>
            <w:r w:rsidRPr="00A7371C">
              <w:rPr>
                <w:rFonts w:ascii="Cambria" w:hAnsi="Cambria" w:cs="Arial"/>
                <w:color w:val="000000"/>
                <w:sz w:val="22"/>
                <w:szCs w:val="16"/>
                <w:u w:val="single"/>
              </w:rPr>
              <w:t>Italija</w:t>
            </w:r>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6</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8</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23</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8" w:history="1">
              <w:r w:rsidR="007C22CE" w:rsidRPr="00A7371C">
                <w:rPr>
                  <w:rFonts w:ascii="Cambria" w:hAnsi="Cambria" w:cs="Arial"/>
                  <w:color w:val="000000"/>
                  <w:sz w:val="22"/>
                  <w:szCs w:val="16"/>
                  <w:u w:val="single"/>
                </w:rPr>
                <w:t>Latvija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4</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24</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29" w:history="1">
              <w:r w:rsidR="007C22CE" w:rsidRPr="00A7371C">
                <w:rPr>
                  <w:rFonts w:ascii="Cambria" w:hAnsi="Cambria" w:cs="Arial"/>
                  <w:color w:val="000000"/>
                  <w:sz w:val="22"/>
                  <w:szCs w:val="16"/>
                  <w:u w:val="single"/>
                </w:rPr>
                <w:t>Avstralija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3</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25</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30" w:history="1">
              <w:r w:rsidR="007C22CE" w:rsidRPr="00A7371C">
                <w:rPr>
                  <w:rFonts w:ascii="Cambria" w:hAnsi="Cambria" w:cs="Arial"/>
                  <w:color w:val="000000"/>
                  <w:sz w:val="22"/>
                  <w:szCs w:val="16"/>
                  <w:u w:val="single"/>
                </w:rPr>
                <w:t>Hrvaška</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w:t>
            </w:r>
          </w:p>
        </w:tc>
      </w:tr>
      <w:tr w:rsidR="007C22CE" w:rsidRPr="00A7371C" w:rsidTr="000E0B91">
        <w:tc>
          <w:tcPr>
            <w:tcW w:w="811" w:type="pct"/>
            <w:shd w:val="clear" w:color="auto" w:fill="auto"/>
            <w:noWrap/>
            <w:tcMar>
              <w:top w:w="60" w:type="dxa"/>
              <w:left w:w="300"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26</w:t>
            </w:r>
          </w:p>
        </w:tc>
        <w:tc>
          <w:tcPr>
            <w:tcW w:w="1750" w:type="pct"/>
            <w:shd w:val="clear" w:color="auto" w:fill="auto"/>
            <w:tcMar>
              <w:top w:w="60" w:type="dxa"/>
              <w:left w:w="525" w:type="dxa"/>
              <w:bottom w:w="60" w:type="dxa"/>
              <w:right w:w="75" w:type="dxa"/>
            </w:tcMar>
            <w:hideMark/>
          </w:tcPr>
          <w:p w:rsidR="007C22CE" w:rsidRPr="00A7371C" w:rsidRDefault="0048616F" w:rsidP="000E0B91">
            <w:pPr>
              <w:rPr>
                <w:rFonts w:ascii="Cambria" w:hAnsi="Cambria" w:cs="Arial"/>
                <w:color w:val="000000"/>
                <w:sz w:val="22"/>
                <w:szCs w:val="16"/>
              </w:rPr>
            </w:pPr>
            <w:hyperlink r:id="rId31" w:history="1">
              <w:r w:rsidR="007C22CE" w:rsidRPr="00A7371C">
                <w:rPr>
                  <w:rFonts w:ascii="Cambria" w:hAnsi="Cambria" w:cs="Arial"/>
                  <w:color w:val="000000"/>
                  <w:sz w:val="22"/>
                  <w:szCs w:val="16"/>
                  <w:u w:val="single"/>
                </w:rPr>
                <w:t>Kazahstan</w:t>
              </w:r>
            </w:hyperlink>
          </w:p>
        </w:tc>
        <w:tc>
          <w:tcPr>
            <w:tcW w:w="52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616"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0</w:t>
            </w:r>
          </w:p>
        </w:tc>
        <w:tc>
          <w:tcPr>
            <w:tcW w:w="725"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color w:val="000000"/>
                <w:sz w:val="22"/>
                <w:szCs w:val="16"/>
              </w:rPr>
            </w:pPr>
            <w:r w:rsidRPr="00A7371C">
              <w:rPr>
                <w:rFonts w:ascii="Cambria" w:hAnsi="Cambria" w:cs="Arial"/>
                <w:color w:val="000000"/>
                <w:sz w:val="22"/>
                <w:szCs w:val="16"/>
              </w:rPr>
              <w:t>1</w:t>
            </w:r>
          </w:p>
        </w:tc>
        <w:tc>
          <w:tcPr>
            <w:tcW w:w="574" w:type="pct"/>
            <w:shd w:val="clear" w:color="auto" w:fill="auto"/>
            <w:noWrap/>
            <w:tcMar>
              <w:top w:w="60" w:type="dxa"/>
              <w:left w:w="75" w:type="dxa"/>
              <w:bottom w:w="60" w:type="dxa"/>
              <w:right w:w="75" w:type="dxa"/>
            </w:tcMar>
            <w:hideMark/>
          </w:tcPr>
          <w:p w:rsidR="007C22CE" w:rsidRPr="00A7371C" w:rsidRDefault="007C22CE" w:rsidP="000E0B91">
            <w:pPr>
              <w:jc w:val="center"/>
              <w:rPr>
                <w:rFonts w:ascii="Cambria" w:hAnsi="Cambria" w:cs="Arial"/>
                <w:b/>
                <w:bCs/>
                <w:color w:val="000000"/>
                <w:sz w:val="22"/>
                <w:szCs w:val="16"/>
              </w:rPr>
            </w:pPr>
            <w:r w:rsidRPr="00A7371C">
              <w:rPr>
                <w:rFonts w:ascii="Cambria" w:hAnsi="Cambria" w:cs="Arial"/>
                <w:b/>
                <w:bCs/>
                <w:color w:val="000000"/>
                <w:sz w:val="22"/>
                <w:szCs w:val="16"/>
              </w:rPr>
              <w:t>1</w:t>
            </w:r>
          </w:p>
        </w:tc>
      </w:tr>
    </w:tbl>
    <w:p w:rsidR="007C22CE" w:rsidRPr="00A7371C" w:rsidRDefault="007C22CE" w:rsidP="007C22CE">
      <w:pPr>
        <w:pStyle w:val="Naslov3"/>
        <w:spacing w:before="0" w:after="0"/>
        <w:rPr>
          <w:sz w:val="22"/>
        </w:rPr>
      </w:pPr>
      <w:bookmarkStart w:id="16" w:name="_Toc256684448"/>
    </w:p>
    <w:p w:rsidR="007C22CE" w:rsidRPr="00A7371C" w:rsidRDefault="007C22CE" w:rsidP="007C22CE">
      <w:pPr>
        <w:pStyle w:val="Naslov3"/>
        <w:spacing w:before="0" w:after="0"/>
        <w:rPr>
          <w:sz w:val="22"/>
        </w:rPr>
      </w:pPr>
      <w:r>
        <w:rPr>
          <w:sz w:val="22"/>
        </w:rPr>
        <w:br w:type="page"/>
      </w:r>
      <w:bookmarkStart w:id="17" w:name="_Toc387726676"/>
      <w:r w:rsidRPr="00A7371C">
        <w:rPr>
          <w:sz w:val="22"/>
        </w:rPr>
        <w:t>Pregled slovenske udeležbe na zimskih OI od leta 1992</w:t>
      </w:r>
      <w:bookmarkEnd w:id="16"/>
      <w:r w:rsidRPr="00A7371C">
        <w:rPr>
          <w:sz w:val="22"/>
        </w:rPr>
        <w:t>:</w:t>
      </w:r>
      <w:bookmarkEnd w:id="17"/>
    </w:p>
    <w:tbl>
      <w:tblPr>
        <w:tblW w:w="9085" w:type="dxa"/>
        <w:jc w:val="center"/>
        <w:tblCellMar>
          <w:left w:w="0" w:type="dxa"/>
          <w:right w:w="0" w:type="dxa"/>
        </w:tblCellMar>
        <w:tblLook w:val="0000" w:firstRow="0" w:lastRow="0" w:firstColumn="0" w:lastColumn="0" w:noHBand="0" w:noVBand="0"/>
      </w:tblPr>
      <w:tblGrid>
        <w:gridCol w:w="360"/>
        <w:gridCol w:w="1896"/>
        <w:gridCol w:w="1109"/>
        <w:gridCol w:w="1332"/>
        <w:gridCol w:w="788"/>
        <w:gridCol w:w="971"/>
        <w:gridCol w:w="705"/>
        <w:gridCol w:w="1095"/>
        <w:gridCol w:w="829"/>
      </w:tblGrid>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b/>
                <w:bCs/>
                <w:sz w:val="22"/>
              </w:rPr>
            </w:pPr>
          </w:p>
        </w:tc>
        <w:tc>
          <w:tcPr>
            <w:tcW w:w="1896" w:type="dxa"/>
            <w:tcBorders>
              <w:top w:val="nil"/>
              <w:left w:val="nil"/>
              <w:bottom w:val="nil"/>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b/>
                <w:bCs/>
                <w:sz w:val="22"/>
              </w:rPr>
            </w:pPr>
          </w:p>
        </w:tc>
        <w:tc>
          <w:tcPr>
            <w:tcW w:w="1011" w:type="dxa"/>
            <w:tcBorders>
              <w:top w:val="nil"/>
              <w:left w:val="dashed" w:sz="4" w:space="0" w:color="auto"/>
              <w:bottom w:val="nil"/>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t>1992</w:t>
            </w:r>
          </w:p>
        </w:tc>
        <w:tc>
          <w:tcPr>
            <w:tcW w:w="1214" w:type="dxa"/>
            <w:tcBorders>
              <w:top w:val="nil"/>
              <w:left w:val="dashed" w:sz="4" w:space="0" w:color="auto"/>
              <w:bottom w:val="nil"/>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t>1994</w:t>
            </w:r>
          </w:p>
        </w:tc>
        <w:tc>
          <w:tcPr>
            <w:tcW w:w="739" w:type="dxa"/>
            <w:tcBorders>
              <w:top w:val="nil"/>
              <w:left w:val="dashed" w:sz="4" w:space="0" w:color="auto"/>
              <w:bottom w:val="nil"/>
              <w:right w:val="dashed" w:sz="4" w:space="0" w:color="auto"/>
            </w:tcBorders>
            <w:shd w:val="clear" w:color="auto" w:fill="auto"/>
            <w:vAlign w:val="center"/>
          </w:tcPr>
          <w:p w:rsidR="007C22CE" w:rsidRPr="00A7371C" w:rsidRDefault="007C22CE" w:rsidP="000E0B91">
            <w:pPr>
              <w:jc w:val="center"/>
              <w:rPr>
                <w:rFonts w:ascii="Cambria" w:hAnsi="Cambria"/>
                <w:b/>
                <w:bCs/>
                <w:sz w:val="22"/>
              </w:rPr>
            </w:pPr>
            <w:r w:rsidRPr="00A7371C">
              <w:rPr>
                <w:rFonts w:ascii="Cambria" w:hAnsi="Cambria"/>
                <w:b/>
                <w:bCs/>
                <w:sz w:val="22"/>
              </w:rPr>
              <w:t>1998</w:t>
            </w:r>
          </w:p>
        </w:tc>
        <w:tc>
          <w:tcPr>
            <w:tcW w:w="1195" w:type="dxa"/>
            <w:tcBorders>
              <w:top w:val="nil"/>
              <w:left w:val="dashed" w:sz="4" w:space="0" w:color="auto"/>
              <w:bottom w:val="nil"/>
              <w:right w:val="dashed" w:sz="4" w:space="0" w:color="auto"/>
            </w:tcBorders>
            <w:vAlign w:val="center"/>
          </w:tcPr>
          <w:p w:rsidR="007C22CE" w:rsidRPr="00A7371C" w:rsidRDefault="007C22CE" w:rsidP="000E0B91">
            <w:pPr>
              <w:jc w:val="center"/>
              <w:rPr>
                <w:rFonts w:ascii="Cambria" w:hAnsi="Cambria"/>
                <w:b/>
                <w:bCs/>
                <w:sz w:val="22"/>
              </w:rPr>
            </w:pPr>
            <w:r w:rsidRPr="00A7371C">
              <w:rPr>
                <w:rFonts w:ascii="Cambria" w:hAnsi="Cambria"/>
                <w:b/>
                <w:bCs/>
                <w:sz w:val="22"/>
              </w:rPr>
              <w:t>2002</w:t>
            </w:r>
          </w:p>
        </w:tc>
        <w:tc>
          <w:tcPr>
            <w:tcW w:w="689" w:type="dxa"/>
            <w:tcBorders>
              <w:top w:val="nil"/>
              <w:left w:val="dashed" w:sz="4" w:space="0" w:color="auto"/>
              <w:bottom w:val="nil"/>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t>2006</w:t>
            </w:r>
          </w:p>
        </w:tc>
        <w:tc>
          <w:tcPr>
            <w:tcW w:w="997" w:type="dxa"/>
            <w:tcBorders>
              <w:top w:val="nil"/>
              <w:left w:val="dashed" w:sz="4" w:space="0" w:color="auto"/>
              <w:bottom w:val="nil"/>
              <w:right w:val="nil"/>
            </w:tcBorders>
          </w:tcPr>
          <w:p w:rsidR="007C22CE" w:rsidRPr="00A7371C" w:rsidRDefault="007C22CE" w:rsidP="000E0B91">
            <w:pPr>
              <w:jc w:val="center"/>
              <w:rPr>
                <w:rFonts w:ascii="Cambria" w:hAnsi="Cambria"/>
                <w:b/>
                <w:bCs/>
                <w:sz w:val="22"/>
              </w:rPr>
            </w:pPr>
            <w:r w:rsidRPr="00A7371C">
              <w:rPr>
                <w:rFonts w:ascii="Cambria" w:hAnsi="Cambria"/>
                <w:b/>
                <w:bCs/>
                <w:sz w:val="22"/>
              </w:rPr>
              <w:t>2010</w:t>
            </w:r>
          </w:p>
        </w:tc>
        <w:tc>
          <w:tcPr>
            <w:tcW w:w="984" w:type="dxa"/>
            <w:tcBorders>
              <w:top w:val="nil"/>
              <w:left w:val="dashed" w:sz="4" w:space="0" w:color="auto"/>
              <w:bottom w:val="nil"/>
              <w:right w:val="nil"/>
            </w:tcBorders>
          </w:tcPr>
          <w:p w:rsidR="007C22CE" w:rsidRPr="00A7371C" w:rsidRDefault="007C22CE" w:rsidP="000E0B91">
            <w:pPr>
              <w:jc w:val="center"/>
              <w:rPr>
                <w:rFonts w:ascii="Cambria" w:hAnsi="Cambria"/>
                <w:b/>
                <w:bCs/>
                <w:sz w:val="22"/>
              </w:rPr>
            </w:pPr>
            <w:r w:rsidRPr="00A7371C">
              <w:rPr>
                <w:rFonts w:ascii="Cambria" w:hAnsi="Cambria"/>
                <w:b/>
                <w:bCs/>
                <w:sz w:val="22"/>
              </w:rPr>
              <w:t>2014</w:t>
            </w:r>
          </w:p>
        </w:tc>
      </w:tr>
      <w:tr w:rsidR="007C22CE" w:rsidRPr="00A7371C" w:rsidTr="000E0B91">
        <w:trPr>
          <w:jc w:val="center"/>
        </w:trPr>
        <w:tc>
          <w:tcPr>
            <w:tcW w:w="2256" w:type="dxa"/>
            <w:gridSpan w:val="2"/>
            <w:tcBorders>
              <w:top w:val="nil"/>
              <w:left w:val="nil"/>
              <w:bottom w:val="single" w:sz="18"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b/>
                <w:bCs/>
                <w:sz w:val="22"/>
              </w:rPr>
            </w:pPr>
            <w:r w:rsidRPr="00A7371C">
              <w:rPr>
                <w:rFonts w:ascii="Cambria" w:hAnsi="Cambria"/>
                <w:b/>
                <w:bCs/>
                <w:sz w:val="22"/>
              </w:rPr>
              <w:t>Športna panoga</w:t>
            </w:r>
          </w:p>
        </w:tc>
        <w:tc>
          <w:tcPr>
            <w:tcW w:w="1011" w:type="dxa"/>
            <w:tcBorders>
              <w:top w:val="nil"/>
              <w:left w:val="dashed" w:sz="4" w:space="0" w:color="auto"/>
              <w:bottom w:val="single" w:sz="18"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t>Albertville</w:t>
            </w:r>
          </w:p>
        </w:tc>
        <w:tc>
          <w:tcPr>
            <w:tcW w:w="1214" w:type="dxa"/>
            <w:tcBorders>
              <w:top w:val="nil"/>
              <w:left w:val="dashed" w:sz="4" w:space="0" w:color="auto"/>
              <w:bottom w:val="single" w:sz="18"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t>Lillehammer</w:t>
            </w:r>
          </w:p>
        </w:tc>
        <w:tc>
          <w:tcPr>
            <w:tcW w:w="739" w:type="dxa"/>
            <w:tcBorders>
              <w:top w:val="nil"/>
              <w:left w:val="dashed" w:sz="4" w:space="0" w:color="auto"/>
              <w:bottom w:val="single" w:sz="18"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t>Nagano</w:t>
            </w:r>
          </w:p>
        </w:tc>
        <w:tc>
          <w:tcPr>
            <w:tcW w:w="1195" w:type="dxa"/>
            <w:tcBorders>
              <w:top w:val="nil"/>
              <w:left w:val="dashed" w:sz="4" w:space="0" w:color="auto"/>
              <w:bottom w:val="single" w:sz="18" w:space="0" w:color="auto"/>
              <w:right w:val="nil"/>
            </w:tcBorders>
            <w:shd w:val="clear" w:color="auto" w:fill="auto"/>
            <w:vAlign w:val="center"/>
          </w:tcPr>
          <w:p w:rsidR="007C22CE" w:rsidRPr="00A7371C" w:rsidRDefault="007C22CE" w:rsidP="000E0B91">
            <w:pPr>
              <w:jc w:val="center"/>
              <w:rPr>
                <w:rFonts w:ascii="Cambria" w:hAnsi="Cambria"/>
                <w:b/>
                <w:bCs/>
                <w:sz w:val="22"/>
              </w:rPr>
            </w:pPr>
            <w:r w:rsidRPr="00A7371C">
              <w:rPr>
                <w:rFonts w:ascii="Cambria" w:hAnsi="Cambria"/>
                <w:b/>
                <w:bCs/>
                <w:sz w:val="22"/>
              </w:rPr>
              <w:t>Salt Lake City</w:t>
            </w:r>
          </w:p>
        </w:tc>
        <w:tc>
          <w:tcPr>
            <w:tcW w:w="689" w:type="dxa"/>
            <w:tcBorders>
              <w:top w:val="nil"/>
              <w:left w:val="dashed" w:sz="4" w:space="0" w:color="auto"/>
              <w:bottom w:val="single" w:sz="18" w:space="0" w:color="auto"/>
              <w:right w:val="nil"/>
            </w:tcBorders>
            <w:vAlign w:val="center"/>
          </w:tcPr>
          <w:p w:rsidR="007C22CE" w:rsidRPr="00A7371C" w:rsidRDefault="007C22CE" w:rsidP="000E0B91">
            <w:pPr>
              <w:jc w:val="center"/>
              <w:rPr>
                <w:rFonts w:ascii="Cambria" w:hAnsi="Cambria"/>
                <w:b/>
                <w:bCs/>
                <w:sz w:val="22"/>
              </w:rPr>
            </w:pPr>
            <w:r w:rsidRPr="00A7371C">
              <w:rPr>
                <w:rFonts w:ascii="Cambria" w:hAnsi="Cambria"/>
                <w:b/>
                <w:bCs/>
                <w:sz w:val="22"/>
              </w:rPr>
              <w:t>Torino</w:t>
            </w:r>
          </w:p>
        </w:tc>
        <w:tc>
          <w:tcPr>
            <w:tcW w:w="997" w:type="dxa"/>
            <w:tcBorders>
              <w:top w:val="nil"/>
              <w:left w:val="dashed" w:sz="4" w:space="0" w:color="auto"/>
              <w:bottom w:val="single" w:sz="18" w:space="0" w:color="auto"/>
              <w:right w:val="nil"/>
            </w:tcBorders>
          </w:tcPr>
          <w:p w:rsidR="007C22CE" w:rsidRPr="00A7371C" w:rsidRDefault="007C22CE" w:rsidP="000E0B91">
            <w:pPr>
              <w:jc w:val="center"/>
              <w:rPr>
                <w:rFonts w:ascii="Cambria" w:hAnsi="Cambria"/>
                <w:b/>
                <w:bCs/>
                <w:sz w:val="22"/>
              </w:rPr>
            </w:pPr>
            <w:r w:rsidRPr="00A7371C">
              <w:rPr>
                <w:rFonts w:ascii="Cambria" w:hAnsi="Cambria"/>
                <w:b/>
                <w:bCs/>
                <w:sz w:val="22"/>
              </w:rPr>
              <w:t>Vancouver</w:t>
            </w:r>
          </w:p>
        </w:tc>
        <w:tc>
          <w:tcPr>
            <w:tcW w:w="984" w:type="dxa"/>
            <w:tcBorders>
              <w:top w:val="nil"/>
              <w:left w:val="dashed" w:sz="4" w:space="0" w:color="auto"/>
              <w:bottom w:val="single" w:sz="18" w:space="0" w:color="auto"/>
              <w:right w:val="nil"/>
            </w:tcBorders>
          </w:tcPr>
          <w:p w:rsidR="007C22CE" w:rsidRPr="00A7371C" w:rsidRDefault="007C22CE" w:rsidP="000E0B91">
            <w:pPr>
              <w:jc w:val="center"/>
              <w:rPr>
                <w:rFonts w:ascii="Cambria" w:hAnsi="Cambria"/>
                <w:b/>
                <w:bCs/>
                <w:sz w:val="22"/>
              </w:rPr>
            </w:pPr>
            <w:r w:rsidRPr="00A7371C">
              <w:rPr>
                <w:rFonts w:ascii="Cambria" w:hAnsi="Cambria"/>
                <w:b/>
                <w:bCs/>
                <w:sz w:val="22"/>
              </w:rPr>
              <w:t>Soči</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1</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Alpsko smučanje</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11</w:t>
            </w: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10</w:t>
            </w: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15</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17</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13</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13</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8</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2</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Biatlon</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6</w:t>
            </w: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9</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9</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9</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8</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6</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3</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Deskanje na snegu</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2</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4</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7</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9</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4</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Nordijska kombinacija</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3</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5</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Prosti slog</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3</w:t>
            </w: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2</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3</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6</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Smučarski skoki</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6</w:t>
            </w: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9</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7</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Tek na smučeh</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2</w:t>
            </w: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5</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5</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5</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8</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Hokej na ledu</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25</w:t>
            </w: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9</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Umetnostno drsanje</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2</w:t>
            </w: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2</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10</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Skeleton</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p>
        </w:tc>
      </w:tr>
      <w:tr w:rsidR="007C22CE" w:rsidRPr="00A7371C" w:rsidTr="000E0B91">
        <w:trPr>
          <w:jc w:val="center"/>
        </w:trPr>
        <w:tc>
          <w:tcPr>
            <w:tcW w:w="360" w:type="dxa"/>
            <w:tcBorders>
              <w:top w:val="dashed" w:sz="4" w:space="0" w:color="auto"/>
              <w:left w:val="nil"/>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11</w:t>
            </w:r>
          </w:p>
        </w:tc>
        <w:tc>
          <w:tcPr>
            <w:tcW w:w="1896"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Sankanje</w:t>
            </w:r>
          </w:p>
        </w:tc>
        <w:tc>
          <w:tcPr>
            <w:tcW w:w="1011"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1214"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39" w:type="dxa"/>
            <w:tcBorders>
              <w:top w:val="dashed" w:sz="4" w:space="0" w:color="auto"/>
              <w:left w:val="dashed" w:sz="4" w:space="0" w:color="auto"/>
              <w:bottom w:val="dashed" w:sz="4" w:space="0" w:color="auto"/>
              <w:right w:val="dashed" w:sz="4" w:space="0" w:color="auto"/>
            </w:tcBorders>
            <w:shd w:val="clear" w:color="auto" w:fill="auto"/>
            <w:vAlign w:val="center"/>
          </w:tcPr>
          <w:p w:rsidR="007C22CE" w:rsidRPr="00A7371C" w:rsidRDefault="007C22CE" w:rsidP="000E0B91">
            <w:pPr>
              <w:jc w:val="center"/>
              <w:rPr>
                <w:rFonts w:ascii="Cambria" w:hAnsi="Cambria"/>
                <w:sz w:val="22"/>
              </w:rPr>
            </w:pPr>
          </w:p>
        </w:tc>
        <w:tc>
          <w:tcPr>
            <w:tcW w:w="1195" w:type="dxa"/>
            <w:tcBorders>
              <w:top w:val="dashed" w:sz="4" w:space="0" w:color="auto"/>
              <w:left w:val="dashed" w:sz="4" w:space="0" w:color="auto"/>
              <w:bottom w:val="dashed" w:sz="4" w:space="0" w:color="auto"/>
              <w:right w:val="dashed" w:sz="4" w:space="0" w:color="auto"/>
            </w:tcBorders>
            <w:vAlign w:val="center"/>
          </w:tcPr>
          <w:p w:rsidR="007C22CE" w:rsidRPr="00A7371C" w:rsidRDefault="007C22CE" w:rsidP="000E0B91">
            <w:pPr>
              <w:jc w:val="center"/>
              <w:rPr>
                <w:rFonts w:ascii="Cambria" w:hAnsi="Cambria"/>
                <w:sz w:val="22"/>
              </w:rPr>
            </w:pPr>
          </w:p>
        </w:tc>
        <w:tc>
          <w:tcPr>
            <w:tcW w:w="689" w:type="dxa"/>
            <w:tcBorders>
              <w:top w:val="dashed" w:sz="4" w:space="0" w:color="auto"/>
              <w:left w:val="dashed" w:sz="4" w:space="0" w:color="auto"/>
              <w:bottom w:val="dashed" w:sz="4" w:space="0" w:color="auto"/>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997"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r w:rsidRPr="00A7371C">
              <w:rPr>
                <w:rFonts w:ascii="Cambria" w:hAnsi="Cambria"/>
                <w:sz w:val="22"/>
              </w:rPr>
              <w:t>1</w:t>
            </w:r>
          </w:p>
        </w:tc>
        <w:tc>
          <w:tcPr>
            <w:tcW w:w="984" w:type="dxa"/>
            <w:tcBorders>
              <w:top w:val="dashed" w:sz="4" w:space="0" w:color="auto"/>
              <w:left w:val="dashed" w:sz="4" w:space="0" w:color="auto"/>
              <w:bottom w:val="dashed" w:sz="4" w:space="0" w:color="auto"/>
              <w:right w:val="nil"/>
            </w:tcBorders>
          </w:tcPr>
          <w:p w:rsidR="007C22CE" w:rsidRPr="00A7371C" w:rsidRDefault="007C22CE" w:rsidP="000E0B91">
            <w:pPr>
              <w:jc w:val="center"/>
              <w:rPr>
                <w:rFonts w:ascii="Cambria" w:hAnsi="Cambria"/>
                <w:sz w:val="22"/>
              </w:rPr>
            </w:pPr>
          </w:p>
        </w:tc>
      </w:tr>
      <w:tr w:rsidR="007C22CE" w:rsidRPr="00A7371C" w:rsidTr="000E0B91">
        <w:trPr>
          <w:jc w:val="center"/>
        </w:trPr>
        <w:tc>
          <w:tcPr>
            <w:tcW w:w="2256" w:type="dxa"/>
            <w:gridSpan w:val="2"/>
            <w:tcBorders>
              <w:top w:val="single" w:sz="18" w:space="0" w:color="auto"/>
              <w:left w:val="nil"/>
              <w:bottom w:val="nil"/>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rPr>
                <w:rFonts w:ascii="Cambria" w:hAnsi="Cambria"/>
                <w:b/>
                <w:bCs/>
                <w:sz w:val="22"/>
                <w:szCs w:val="24"/>
              </w:rPr>
            </w:pPr>
            <w:r w:rsidRPr="00A7371C">
              <w:rPr>
                <w:rFonts w:ascii="Cambria" w:hAnsi="Cambria"/>
                <w:b/>
                <w:bCs/>
                <w:sz w:val="22"/>
              </w:rPr>
              <w:t>Skupaj</w:t>
            </w:r>
          </w:p>
        </w:tc>
        <w:tc>
          <w:tcPr>
            <w:tcW w:w="1011" w:type="dxa"/>
            <w:tcBorders>
              <w:top w:val="single" w:sz="18" w:space="0" w:color="auto"/>
              <w:left w:val="dashed" w:sz="4" w:space="0" w:color="auto"/>
              <w:bottom w:val="nil"/>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fldChar w:fldCharType="begin"/>
            </w:r>
            <w:r w:rsidRPr="00A7371C">
              <w:rPr>
                <w:rFonts w:ascii="Cambria" w:hAnsi="Cambria"/>
                <w:b/>
                <w:bCs/>
                <w:sz w:val="22"/>
              </w:rPr>
              <w:instrText xml:space="preserve"> =SUM(ABOVE) </w:instrText>
            </w:r>
            <w:r w:rsidRPr="00A7371C">
              <w:rPr>
                <w:rFonts w:ascii="Cambria" w:hAnsi="Cambria"/>
                <w:b/>
                <w:bCs/>
                <w:sz w:val="22"/>
              </w:rPr>
              <w:fldChar w:fldCharType="separate"/>
            </w:r>
            <w:r w:rsidRPr="00A7371C">
              <w:rPr>
                <w:rFonts w:ascii="Cambria" w:hAnsi="Cambria"/>
                <w:b/>
                <w:bCs/>
                <w:noProof/>
                <w:sz w:val="22"/>
              </w:rPr>
              <w:t>28</w:t>
            </w:r>
            <w:r w:rsidRPr="00A7371C">
              <w:rPr>
                <w:rFonts w:ascii="Cambria" w:hAnsi="Cambria"/>
                <w:b/>
                <w:bCs/>
                <w:sz w:val="22"/>
              </w:rPr>
              <w:fldChar w:fldCharType="end"/>
            </w:r>
          </w:p>
        </w:tc>
        <w:tc>
          <w:tcPr>
            <w:tcW w:w="1214" w:type="dxa"/>
            <w:tcBorders>
              <w:top w:val="single" w:sz="18" w:space="0" w:color="auto"/>
              <w:left w:val="dashed" w:sz="4" w:space="0" w:color="auto"/>
              <w:bottom w:val="nil"/>
              <w:right w:val="dashed" w:sz="4" w:space="0" w:color="auto"/>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fldChar w:fldCharType="begin"/>
            </w:r>
            <w:r w:rsidRPr="00A7371C">
              <w:rPr>
                <w:rFonts w:ascii="Cambria" w:hAnsi="Cambria"/>
                <w:b/>
                <w:bCs/>
                <w:sz w:val="22"/>
              </w:rPr>
              <w:instrText xml:space="preserve"> =SUM(ABOVE) </w:instrText>
            </w:r>
            <w:r w:rsidRPr="00A7371C">
              <w:rPr>
                <w:rFonts w:ascii="Cambria" w:hAnsi="Cambria"/>
                <w:b/>
                <w:bCs/>
                <w:sz w:val="22"/>
              </w:rPr>
              <w:fldChar w:fldCharType="separate"/>
            </w:r>
            <w:r w:rsidRPr="00A7371C">
              <w:rPr>
                <w:rFonts w:ascii="Cambria" w:hAnsi="Cambria"/>
                <w:b/>
                <w:bCs/>
                <w:noProof/>
                <w:sz w:val="22"/>
              </w:rPr>
              <w:t>22</w:t>
            </w:r>
            <w:r w:rsidRPr="00A7371C">
              <w:rPr>
                <w:rFonts w:ascii="Cambria" w:hAnsi="Cambria"/>
                <w:b/>
                <w:bCs/>
                <w:sz w:val="22"/>
              </w:rPr>
              <w:fldChar w:fldCharType="end"/>
            </w:r>
          </w:p>
        </w:tc>
        <w:tc>
          <w:tcPr>
            <w:tcW w:w="739" w:type="dxa"/>
            <w:tcBorders>
              <w:top w:val="single" w:sz="18" w:space="0" w:color="auto"/>
              <w:left w:val="dashed" w:sz="4" w:space="0" w:color="auto"/>
              <w:bottom w:val="nil"/>
              <w:right w:val="nil"/>
            </w:tcBorders>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sidRPr="00A7371C">
              <w:rPr>
                <w:rFonts w:ascii="Cambria" w:hAnsi="Cambria"/>
                <w:b/>
                <w:bCs/>
                <w:sz w:val="22"/>
              </w:rPr>
              <w:fldChar w:fldCharType="begin"/>
            </w:r>
            <w:r w:rsidRPr="00A7371C">
              <w:rPr>
                <w:rFonts w:ascii="Cambria" w:hAnsi="Cambria"/>
                <w:b/>
                <w:bCs/>
                <w:sz w:val="22"/>
              </w:rPr>
              <w:instrText xml:space="preserve"> =SUM(ABOVE) </w:instrText>
            </w:r>
            <w:r w:rsidRPr="00A7371C">
              <w:rPr>
                <w:rFonts w:ascii="Cambria" w:hAnsi="Cambria"/>
                <w:b/>
                <w:bCs/>
                <w:sz w:val="22"/>
              </w:rPr>
              <w:fldChar w:fldCharType="separate"/>
            </w:r>
            <w:r w:rsidRPr="00A7371C">
              <w:rPr>
                <w:rFonts w:ascii="Cambria" w:hAnsi="Cambria"/>
                <w:b/>
                <w:bCs/>
                <w:noProof/>
                <w:sz w:val="22"/>
              </w:rPr>
              <w:t>34</w:t>
            </w:r>
            <w:r w:rsidRPr="00A7371C">
              <w:rPr>
                <w:rFonts w:ascii="Cambria" w:hAnsi="Cambria"/>
                <w:b/>
                <w:bCs/>
                <w:sz w:val="22"/>
              </w:rPr>
              <w:fldChar w:fldCharType="end"/>
            </w:r>
          </w:p>
        </w:tc>
        <w:tc>
          <w:tcPr>
            <w:tcW w:w="1195" w:type="dxa"/>
            <w:tcBorders>
              <w:top w:val="single" w:sz="18" w:space="0" w:color="auto"/>
              <w:left w:val="dashed" w:sz="4" w:space="0" w:color="auto"/>
              <w:bottom w:val="nil"/>
              <w:right w:val="nil"/>
            </w:tcBorders>
            <w:shd w:val="clear" w:color="auto" w:fill="auto"/>
            <w:vAlign w:val="center"/>
          </w:tcPr>
          <w:p w:rsidR="007C22CE" w:rsidRPr="00A7371C" w:rsidRDefault="007C22CE" w:rsidP="000E0B91">
            <w:pPr>
              <w:jc w:val="center"/>
              <w:rPr>
                <w:rFonts w:ascii="Cambria" w:hAnsi="Cambria"/>
                <w:b/>
                <w:bCs/>
                <w:sz w:val="22"/>
              </w:rPr>
            </w:pPr>
            <w:r w:rsidRPr="00A7371C">
              <w:rPr>
                <w:rFonts w:ascii="Cambria" w:hAnsi="Cambria"/>
                <w:b/>
                <w:bCs/>
                <w:sz w:val="22"/>
              </w:rPr>
              <w:fldChar w:fldCharType="begin"/>
            </w:r>
            <w:r w:rsidRPr="00A7371C">
              <w:rPr>
                <w:rFonts w:ascii="Cambria" w:hAnsi="Cambria"/>
                <w:b/>
                <w:bCs/>
                <w:sz w:val="22"/>
              </w:rPr>
              <w:instrText xml:space="preserve"> =SUM(ABOVE) </w:instrText>
            </w:r>
            <w:r w:rsidRPr="00A7371C">
              <w:rPr>
                <w:rFonts w:ascii="Cambria" w:hAnsi="Cambria"/>
                <w:b/>
                <w:bCs/>
                <w:sz w:val="22"/>
              </w:rPr>
              <w:fldChar w:fldCharType="separate"/>
            </w:r>
            <w:r w:rsidRPr="00A7371C">
              <w:rPr>
                <w:rFonts w:ascii="Cambria" w:hAnsi="Cambria"/>
                <w:b/>
                <w:bCs/>
                <w:noProof/>
                <w:sz w:val="22"/>
              </w:rPr>
              <w:t>41</w:t>
            </w:r>
            <w:r w:rsidRPr="00A7371C">
              <w:rPr>
                <w:rFonts w:ascii="Cambria" w:hAnsi="Cambria"/>
                <w:b/>
                <w:bCs/>
                <w:sz w:val="22"/>
              </w:rPr>
              <w:fldChar w:fldCharType="end"/>
            </w:r>
          </w:p>
        </w:tc>
        <w:tc>
          <w:tcPr>
            <w:tcW w:w="689" w:type="dxa"/>
            <w:tcBorders>
              <w:top w:val="single" w:sz="18" w:space="0" w:color="auto"/>
              <w:left w:val="dashed" w:sz="4" w:space="0" w:color="auto"/>
              <w:bottom w:val="nil"/>
              <w:right w:val="nil"/>
            </w:tcBorders>
            <w:vAlign w:val="center"/>
          </w:tcPr>
          <w:p w:rsidR="007C22CE" w:rsidRPr="00A7371C" w:rsidRDefault="007C22CE" w:rsidP="000E0B91">
            <w:pPr>
              <w:jc w:val="center"/>
              <w:rPr>
                <w:rFonts w:ascii="Cambria" w:hAnsi="Cambria"/>
                <w:b/>
                <w:bCs/>
                <w:sz w:val="22"/>
              </w:rPr>
            </w:pPr>
            <w:r w:rsidRPr="00A7371C">
              <w:rPr>
                <w:rFonts w:ascii="Cambria" w:hAnsi="Cambria"/>
                <w:b/>
                <w:bCs/>
                <w:sz w:val="22"/>
              </w:rPr>
              <w:fldChar w:fldCharType="begin"/>
            </w:r>
            <w:r w:rsidRPr="00A7371C">
              <w:rPr>
                <w:rFonts w:ascii="Cambria" w:hAnsi="Cambria"/>
                <w:b/>
                <w:bCs/>
                <w:sz w:val="22"/>
              </w:rPr>
              <w:instrText xml:space="preserve"> =SUM(ABOVE) </w:instrText>
            </w:r>
            <w:r w:rsidRPr="00A7371C">
              <w:rPr>
                <w:rFonts w:ascii="Cambria" w:hAnsi="Cambria"/>
                <w:b/>
                <w:bCs/>
                <w:sz w:val="22"/>
              </w:rPr>
              <w:fldChar w:fldCharType="separate"/>
            </w:r>
            <w:r w:rsidRPr="00A7371C">
              <w:rPr>
                <w:rFonts w:ascii="Cambria" w:hAnsi="Cambria"/>
                <w:b/>
                <w:bCs/>
                <w:noProof/>
                <w:sz w:val="22"/>
              </w:rPr>
              <w:t>41</w:t>
            </w:r>
            <w:r w:rsidRPr="00A7371C">
              <w:rPr>
                <w:rFonts w:ascii="Cambria" w:hAnsi="Cambria"/>
                <w:b/>
                <w:bCs/>
                <w:sz w:val="22"/>
              </w:rPr>
              <w:fldChar w:fldCharType="end"/>
            </w:r>
          </w:p>
        </w:tc>
        <w:tc>
          <w:tcPr>
            <w:tcW w:w="997" w:type="dxa"/>
            <w:tcBorders>
              <w:top w:val="single" w:sz="18" w:space="0" w:color="auto"/>
              <w:left w:val="dashed" w:sz="4" w:space="0" w:color="auto"/>
              <w:bottom w:val="nil"/>
              <w:right w:val="nil"/>
            </w:tcBorders>
          </w:tcPr>
          <w:p w:rsidR="007C22CE" w:rsidRPr="00A7371C" w:rsidRDefault="007C22CE" w:rsidP="000E0B91">
            <w:pPr>
              <w:jc w:val="center"/>
              <w:rPr>
                <w:rFonts w:ascii="Cambria" w:hAnsi="Cambria"/>
                <w:b/>
                <w:bCs/>
                <w:sz w:val="22"/>
              </w:rPr>
            </w:pPr>
            <w:r w:rsidRPr="00A7371C">
              <w:rPr>
                <w:rFonts w:ascii="Cambria" w:hAnsi="Cambria"/>
                <w:b/>
                <w:bCs/>
                <w:sz w:val="22"/>
              </w:rPr>
              <w:fldChar w:fldCharType="begin"/>
            </w:r>
            <w:r w:rsidRPr="00A7371C">
              <w:rPr>
                <w:rFonts w:ascii="Cambria" w:hAnsi="Cambria"/>
                <w:b/>
                <w:bCs/>
                <w:sz w:val="22"/>
              </w:rPr>
              <w:instrText xml:space="preserve"> =SUM(ABOVE) </w:instrText>
            </w:r>
            <w:r w:rsidRPr="00A7371C">
              <w:rPr>
                <w:rFonts w:ascii="Cambria" w:hAnsi="Cambria"/>
                <w:b/>
                <w:bCs/>
                <w:sz w:val="22"/>
              </w:rPr>
              <w:fldChar w:fldCharType="separate"/>
            </w:r>
            <w:r w:rsidRPr="00A7371C">
              <w:rPr>
                <w:rFonts w:ascii="Cambria" w:hAnsi="Cambria"/>
                <w:b/>
                <w:bCs/>
                <w:noProof/>
                <w:sz w:val="22"/>
              </w:rPr>
              <w:t>47</w:t>
            </w:r>
            <w:r w:rsidRPr="00A7371C">
              <w:rPr>
                <w:rFonts w:ascii="Cambria" w:hAnsi="Cambria"/>
                <w:b/>
                <w:bCs/>
                <w:sz w:val="22"/>
              </w:rPr>
              <w:fldChar w:fldCharType="end"/>
            </w:r>
          </w:p>
        </w:tc>
        <w:tc>
          <w:tcPr>
            <w:tcW w:w="984" w:type="dxa"/>
            <w:tcBorders>
              <w:top w:val="single" w:sz="18" w:space="0" w:color="auto"/>
              <w:left w:val="dashed" w:sz="4" w:space="0" w:color="auto"/>
              <w:bottom w:val="nil"/>
              <w:right w:val="nil"/>
            </w:tcBorders>
          </w:tcPr>
          <w:p w:rsidR="007C22CE" w:rsidRPr="00A7371C" w:rsidRDefault="007C22CE" w:rsidP="000E0B91">
            <w:pPr>
              <w:jc w:val="center"/>
              <w:rPr>
                <w:rFonts w:ascii="Cambria" w:hAnsi="Cambria"/>
                <w:b/>
                <w:bCs/>
                <w:sz w:val="22"/>
              </w:rPr>
            </w:pPr>
            <w:r w:rsidRPr="00A7371C">
              <w:rPr>
                <w:rFonts w:ascii="Cambria" w:hAnsi="Cambria"/>
                <w:b/>
                <w:bCs/>
                <w:sz w:val="22"/>
              </w:rPr>
              <w:t>66</w:t>
            </w:r>
          </w:p>
        </w:tc>
      </w:tr>
    </w:tbl>
    <w:p w:rsidR="007C22CE" w:rsidRPr="00A7371C" w:rsidRDefault="007C22CE" w:rsidP="007C22CE">
      <w:pPr>
        <w:rPr>
          <w:rFonts w:ascii="Cambria" w:hAnsi="Cambria"/>
          <w:sz w:val="22"/>
        </w:rPr>
      </w:pPr>
    </w:p>
    <w:p w:rsidR="007C22CE" w:rsidRDefault="007C22CE" w:rsidP="007C22CE">
      <w:pPr>
        <w:pStyle w:val="Naslov2"/>
      </w:pPr>
      <w:bookmarkStart w:id="18" w:name="_Toc387726677"/>
      <w:r>
        <w:t>Kriteriji za imenovanje kandidatov in potnikov</w:t>
      </w:r>
      <w:bookmarkEnd w:id="18"/>
    </w:p>
    <w:p w:rsidR="007C22CE" w:rsidRDefault="007C22CE" w:rsidP="007C22CE"/>
    <w:p w:rsidR="007C22CE" w:rsidRDefault="007C22CE" w:rsidP="007C22CE">
      <w:pPr>
        <w:jc w:val="both"/>
      </w:pPr>
      <w:r>
        <w:t>OKS je pripravil kriterije za imenovanje kandidatov in potnikov na igre v Soči 2014. Kriteriji so temeljili na pretekli uspešnosti in potencialu ter programu, športnice in športniki pa so bili na podlagi kriterijev razdeljeni v 4. nivoje. V letih 2011 in 2012 so bile na podlagi kriterijev določene kvote, v letu 2013 pa so bili kandidati tudi imenovani. Za izpolnitev kriterijev v individualnih panogah je bila v letu pred in v letu OI zahtevana določena konsistentnost oziroma več-kratno doseganje, potrjevanje dosežka za imenovanje v kandidata oziroma potnika, v primeru več kandidatov za posamezno kvoto, so bili potniki izbrani na podlagi internih kriterijev NPŠZ. Izbor članov hokejske ekipe je bil opravljen na podlagi internih kriterijev HZS. Osnovo za kvalifikacije vseh pa so seveda predstavljali mednarodni kriteriji. Zaradi neizpolnjevanja OKS kriterijev na igre niso odšli športniki v alpskem smučanju – 3, deskanju na snegu – 1, prostem slogu – 1, teku na smučeh – 2, sankanju – 2 in skeletonu -1.</w:t>
      </w:r>
    </w:p>
    <w:p w:rsidR="007C22CE" w:rsidRDefault="007C22CE" w:rsidP="007C22CE"/>
    <w:p w:rsidR="007C22CE" w:rsidRDefault="007C22CE" w:rsidP="007C22CE">
      <w:pPr>
        <w:rPr>
          <w:b/>
        </w:rPr>
      </w:pPr>
      <w:r w:rsidRPr="007132DC">
        <w:rPr>
          <w:b/>
        </w:rPr>
        <w:t>Pregled števila kvot oziroma kandidatov po letih</w:t>
      </w:r>
    </w:p>
    <w:p w:rsidR="007C22CE" w:rsidRPr="007132DC" w:rsidRDefault="007C22CE" w:rsidP="007C22CE">
      <w:pPr>
        <w:rPr>
          <w:b/>
        </w:rPr>
      </w:pP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2236"/>
        <w:gridCol w:w="1011"/>
        <w:gridCol w:w="1332"/>
        <w:gridCol w:w="788"/>
        <w:gridCol w:w="1029"/>
      </w:tblGrid>
      <w:tr w:rsidR="007C22CE" w:rsidRPr="00A7371C" w:rsidTr="000E0B91">
        <w:trPr>
          <w:jc w:val="center"/>
        </w:trPr>
        <w:tc>
          <w:tcPr>
            <w:tcW w:w="2596" w:type="dxa"/>
            <w:gridSpan w:val="2"/>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b/>
                <w:bCs/>
                <w:sz w:val="22"/>
              </w:rPr>
            </w:pPr>
            <w:r w:rsidRPr="00A7371C">
              <w:rPr>
                <w:rFonts w:ascii="Cambria" w:hAnsi="Cambria"/>
                <w:b/>
                <w:bCs/>
                <w:sz w:val="22"/>
              </w:rPr>
              <w:t>Športna panoga</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Pr>
                <w:rFonts w:ascii="Cambria" w:hAnsi="Cambria"/>
                <w:b/>
                <w:bCs/>
                <w:sz w:val="22"/>
              </w:rPr>
              <w:t>2011</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Pr>
                <w:rFonts w:ascii="Cambria" w:hAnsi="Cambria"/>
                <w:b/>
                <w:bCs/>
                <w:sz w:val="22"/>
              </w:rPr>
              <w:t>2012</w:t>
            </w:r>
          </w:p>
        </w:tc>
        <w:tc>
          <w:tcPr>
            <w:tcW w:w="788"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b/>
                <w:bCs/>
                <w:sz w:val="22"/>
              </w:rPr>
            </w:pPr>
            <w:r>
              <w:rPr>
                <w:rFonts w:ascii="Cambria" w:hAnsi="Cambria"/>
                <w:b/>
                <w:bCs/>
                <w:sz w:val="22"/>
              </w:rPr>
              <w:t>2013</w:t>
            </w:r>
          </w:p>
        </w:tc>
        <w:tc>
          <w:tcPr>
            <w:tcW w:w="1029" w:type="dxa"/>
            <w:shd w:val="clear" w:color="auto" w:fill="auto"/>
            <w:vAlign w:val="center"/>
          </w:tcPr>
          <w:p w:rsidR="007C22CE" w:rsidRPr="00A7371C" w:rsidRDefault="007C22CE" w:rsidP="000E0B91">
            <w:pPr>
              <w:jc w:val="center"/>
              <w:rPr>
                <w:rFonts w:ascii="Cambria" w:hAnsi="Cambria"/>
                <w:b/>
                <w:bCs/>
                <w:sz w:val="22"/>
              </w:rPr>
            </w:pPr>
            <w:r>
              <w:rPr>
                <w:rFonts w:ascii="Cambria" w:hAnsi="Cambria"/>
                <w:b/>
                <w:bCs/>
                <w:sz w:val="22"/>
              </w:rPr>
              <w:t>2014</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1</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Alpsko smučanje</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13</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9</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10</w:t>
            </w:r>
          </w:p>
        </w:tc>
        <w:tc>
          <w:tcPr>
            <w:tcW w:w="1029" w:type="dxa"/>
            <w:vAlign w:val="center"/>
          </w:tcPr>
          <w:p w:rsidR="007C22CE" w:rsidRPr="00A7371C" w:rsidRDefault="007C22CE" w:rsidP="000E0B91">
            <w:pPr>
              <w:jc w:val="center"/>
              <w:rPr>
                <w:rFonts w:ascii="Cambria" w:hAnsi="Cambria"/>
                <w:sz w:val="22"/>
              </w:rPr>
            </w:pPr>
            <w:r>
              <w:rPr>
                <w:rFonts w:ascii="Cambria" w:hAnsi="Cambria"/>
                <w:sz w:val="22"/>
              </w:rPr>
              <w:t>8</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2</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Biatlon</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8</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4</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3</w:t>
            </w:r>
          </w:p>
        </w:tc>
        <w:tc>
          <w:tcPr>
            <w:tcW w:w="1029" w:type="dxa"/>
            <w:vAlign w:val="center"/>
          </w:tcPr>
          <w:p w:rsidR="007C22CE" w:rsidRPr="00A7371C" w:rsidRDefault="007C22CE" w:rsidP="000E0B91">
            <w:pPr>
              <w:jc w:val="center"/>
              <w:rPr>
                <w:rFonts w:ascii="Cambria" w:hAnsi="Cambria"/>
                <w:sz w:val="22"/>
              </w:rPr>
            </w:pPr>
            <w:r>
              <w:rPr>
                <w:rFonts w:ascii="Cambria" w:hAnsi="Cambria"/>
                <w:sz w:val="22"/>
              </w:rPr>
              <w:t>6</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3</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Deskanje na snegu</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7</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8</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11</w:t>
            </w:r>
          </w:p>
        </w:tc>
        <w:tc>
          <w:tcPr>
            <w:tcW w:w="1029" w:type="dxa"/>
            <w:vAlign w:val="center"/>
          </w:tcPr>
          <w:p w:rsidR="007C22CE" w:rsidRPr="00A7371C" w:rsidRDefault="007C22CE" w:rsidP="000E0B91">
            <w:pPr>
              <w:jc w:val="center"/>
              <w:rPr>
                <w:rFonts w:ascii="Cambria" w:hAnsi="Cambria"/>
                <w:sz w:val="22"/>
              </w:rPr>
            </w:pPr>
            <w:r>
              <w:rPr>
                <w:rFonts w:ascii="Cambria" w:hAnsi="Cambria"/>
                <w:sz w:val="22"/>
              </w:rPr>
              <w:t>9</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4</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Nordijska kombinacija</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2</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2</w:t>
            </w:r>
          </w:p>
        </w:tc>
        <w:tc>
          <w:tcPr>
            <w:tcW w:w="1029" w:type="dxa"/>
            <w:vAlign w:val="center"/>
          </w:tcPr>
          <w:p w:rsidR="007C22CE" w:rsidRPr="00A7371C" w:rsidRDefault="007C22CE" w:rsidP="000E0B91">
            <w:pPr>
              <w:jc w:val="center"/>
              <w:rPr>
                <w:rFonts w:ascii="Cambria" w:hAnsi="Cambria"/>
                <w:sz w:val="22"/>
              </w:rPr>
            </w:pPr>
            <w:r>
              <w:rPr>
                <w:rFonts w:ascii="Cambria" w:hAnsi="Cambria"/>
                <w:sz w:val="22"/>
              </w:rPr>
              <w:t>3</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5</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Prosti slog</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3</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2</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2</w:t>
            </w:r>
          </w:p>
        </w:tc>
        <w:tc>
          <w:tcPr>
            <w:tcW w:w="1029" w:type="dxa"/>
            <w:vAlign w:val="center"/>
          </w:tcPr>
          <w:p w:rsidR="007C22CE" w:rsidRPr="00A7371C" w:rsidRDefault="007C22CE" w:rsidP="000E0B91">
            <w:pPr>
              <w:jc w:val="center"/>
              <w:rPr>
                <w:rFonts w:ascii="Cambria" w:hAnsi="Cambria"/>
                <w:sz w:val="22"/>
              </w:rPr>
            </w:pPr>
            <w:r w:rsidRPr="00A7371C">
              <w:rPr>
                <w:rFonts w:ascii="Cambria" w:hAnsi="Cambria"/>
                <w:sz w:val="22"/>
              </w:rPr>
              <w:t>1</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6</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Smučarski skoki</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5</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10</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11</w:t>
            </w:r>
          </w:p>
        </w:tc>
        <w:tc>
          <w:tcPr>
            <w:tcW w:w="1029" w:type="dxa"/>
            <w:vAlign w:val="center"/>
          </w:tcPr>
          <w:p w:rsidR="007C22CE" w:rsidRPr="00A7371C" w:rsidRDefault="007C22CE" w:rsidP="000E0B91">
            <w:pPr>
              <w:jc w:val="center"/>
              <w:rPr>
                <w:rFonts w:ascii="Cambria" w:hAnsi="Cambria"/>
                <w:sz w:val="22"/>
              </w:rPr>
            </w:pPr>
            <w:r>
              <w:rPr>
                <w:rFonts w:ascii="Cambria" w:hAnsi="Cambria"/>
                <w:sz w:val="22"/>
              </w:rPr>
              <w:t>9</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7</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Tek na smučeh</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5</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3</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2</w:t>
            </w:r>
          </w:p>
        </w:tc>
        <w:tc>
          <w:tcPr>
            <w:tcW w:w="1029" w:type="dxa"/>
            <w:vAlign w:val="center"/>
          </w:tcPr>
          <w:p w:rsidR="007C22CE" w:rsidRPr="00A7371C" w:rsidRDefault="007C22CE" w:rsidP="000E0B91">
            <w:pPr>
              <w:jc w:val="center"/>
              <w:rPr>
                <w:rFonts w:ascii="Cambria" w:hAnsi="Cambria"/>
                <w:sz w:val="22"/>
              </w:rPr>
            </w:pPr>
            <w:r w:rsidRPr="00A7371C">
              <w:rPr>
                <w:rFonts w:ascii="Cambria" w:hAnsi="Cambria"/>
                <w:sz w:val="22"/>
              </w:rPr>
              <w:t>5</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8</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Hokej na ledu</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25</w:t>
            </w:r>
          </w:p>
        </w:tc>
        <w:tc>
          <w:tcPr>
            <w:tcW w:w="1029" w:type="dxa"/>
            <w:vAlign w:val="center"/>
          </w:tcPr>
          <w:p w:rsidR="007C22CE" w:rsidRPr="00A7371C" w:rsidRDefault="007C22CE" w:rsidP="000E0B91">
            <w:pPr>
              <w:jc w:val="center"/>
              <w:rPr>
                <w:rFonts w:ascii="Cambria" w:hAnsi="Cambria"/>
                <w:sz w:val="22"/>
              </w:rPr>
            </w:pPr>
            <w:r>
              <w:rPr>
                <w:rFonts w:ascii="Cambria" w:hAnsi="Cambria"/>
                <w:sz w:val="22"/>
              </w:rPr>
              <w:t>25</w:t>
            </w: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9</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Umetnostno drsanje</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2</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w:t>
            </w:r>
          </w:p>
        </w:tc>
        <w:tc>
          <w:tcPr>
            <w:tcW w:w="788" w:type="dxa"/>
            <w:shd w:val="clear" w:color="auto" w:fill="auto"/>
            <w:vAlign w:val="center"/>
          </w:tcPr>
          <w:p w:rsidR="007C22CE" w:rsidRPr="00A7371C" w:rsidRDefault="007C22CE" w:rsidP="000E0B91">
            <w:pPr>
              <w:jc w:val="center"/>
              <w:rPr>
                <w:rFonts w:ascii="Cambria" w:hAnsi="Cambria"/>
                <w:sz w:val="22"/>
              </w:rPr>
            </w:pPr>
            <w:r w:rsidRPr="00A7371C">
              <w:rPr>
                <w:rFonts w:ascii="Cambria" w:hAnsi="Cambria"/>
                <w:sz w:val="22"/>
              </w:rPr>
              <w:t>1</w:t>
            </w:r>
          </w:p>
        </w:tc>
        <w:tc>
          <w:tcPr>
            <w:tcW w:w="1029" w:type="dxa"/>
            <w:vAlign w:val="center"/>
          </w:tcPr>
          <w:p w:rsidR="007C22CE" w:rsidRPr="00A7371C" w:rsidRDefault="007C22CE" w:rsidP="000E0B91">
            <w:pPr>
              <w:jc w:val="center"/>
              <w:rPr>
                <w:rFonts w:ascii="Cambria" w:hAnsi="Cambria"/>
                <w:sz w:val="22"/>
              </w:rPr>
            </w:pP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10</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Skeleton</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w:t>
            </w:r>
          </w:p>
        </w:tc>
        <w:tc>
          <w:tcPr>
            <w:tcW w:w="788" w:type="dxa"/>
            <w:shd w:val="clear" w:color="auto" w:fill="auto"/>
            <w:vAlign w:val="center"/>
          </w:tcPr>
          <w:p w:rsidR="007C22CE" w:rsidRPr="00A7371C" w:rsidRDefault="007C22CE" w:rsidP="000E0B91">
            <w:pPr>
              <w:jc w:val="center"/>
              <w:rPr>
                <w:rFonts w:ascii="Cambria" w:hAnsi="Cambria"/>
                <w:sz w:val="22"/>
              </w:rPr>
            </w:pPr>
          </w:p>
        </w:tc>
        <w:tc>
          <w:tcPr>
            <w:tcW w:w="1029" w:type="dxa"/>
            <w:vAlign w:val="center"/>
          </w:tcPr>
          <w:p w:rsidR="007C22CE" w:rsidRPr="00A7371C" w:rsidRDefault="007C22CE" w:rsidP="000E0B91">
            <w:pPr>
              <w:jc w:val="center"/>
              <w:rPr>
                <w:rFonts w:ascii="Cambria" w:hAnsi="Cambria"/>
                <w:sz w:val="22"/>
              </w:rPr>
            </w:pPr>
          </w:p>
        </w:tc>
      </w:tr>
      <w:tr w:rsidR="007C22CE" w:rsidRPr="00A7371C" w:rsidTr="000E0B91">
        <w:trPr>
          <w:jc w:val="center"/>
        </w:trPr>
        <w:tc>
          <w:tcPr>
            <w:tcW w:w="360" w:type="dxa"/>
            <w:shd w:val="clear" w:color="auto" w:fill="auto"/>
            <w:noWrap/>
            <w:tcMar>
              <w:top w:w="15" w:type="dxa"/>
              <w:left w:w="15" w:type="dxa"/>
              <w:bottom w:w="0" w:type="dxa"/>
              <w:right w:w="15" w:type="dxa"/>
            </w:tcMar>
            <w:vAlign w:val="bottom"/>
          </w:tcPr>
          <w:p w:rsidR="007C22CE" w:rsidRPr="00A7371C" w:rsidRDefault="007C22CE" w:rsidP="000E0B91">
            <w:pPr>
              <w:jc w:val="center"/>
              <w:rPr>
                <w:rFonts w:ascii="Cambria" w:hAnsi="Cambria"/>
                <w:sz w:val="22"/>
              </w:rPr>
            </w:pPr>
            <w:r w:rsidRPr="00A7371C">
              <w:rPr>
                <w:rFonts w:ascii="Cambria" w:hAnsi="Cambria"/>
                <w:sz w:val="22"/>
              </w:rPr>
              <w:t>11</w:t>
            </w:r>
          </w:p>
        </w:tc>
        <w:tc>
          <w:tcPr>
            <w:tcW w:w="2236" w:type="dxa"/>
            <w:shd w:val="clear" w:color="auto" w:fill="auto"/>
            <w:noWrap/>
            <w:tcMar>
              <w:top w:w="15" w:type="dxa"/>
              <w:left w:w="15" w:type="dxa"/>
              <w:bottom w:w="0" w:type="dxa"/>
              <w:right w:w="15" w:type="dxa"/>
            </w:tcMar>
            <w:vAlign w:val="bottom"/>
          </w:tcPr>
          <w:p w:rsidR="007C22CE" w:rsidRPr="00A7371C" w:rsidRDefault="007C22CE" w:rsidP="000E0B91">
            <w:pPr>
              <w:rPr>
                <w:rFonts w:ascii="Cambria" w:hAnsi="Cambria"/>
                <w:sz w:val="22"/>
              </w:rPr>
            </w:pPr>
            <w:r w:rsidRPr="00A7371C">
              <w:rPr>
                <w:rFonts w:ascii="Cambria" w:hAnsi="Cambria"/>
                <w:sz w:val="22"/>
              </w:rPr>
              <w:t>Sankanje</w:t>
            </w:r>
          </w:p>
        </w:tc>
        <w:tc>
          <w:tcPr>
            <w:tcW w:w="1011"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w:t>
            </w:r>
          </w:p>
        </w:tc>
        <w:tc>
          <w:tcPr>
            <w:tcW w:w="1332" w:type="dxa"/>
            <w:shd w:val="clear" w:color="auto" w:fill="auto"/>
            <w:noWrap/>
            <w:tcMar>
              <w:top w:w="15" w:type="dxa"/>
              <w:left w:w="15" w:type="dxa"/>
              <w:bottom w:w="0" w:type="dxa"/>
              <w:right w:w="15" w:type="dxa"/>
            </w:tcMar>
            <w:vAlign w:val="center"/>
          </w:tcPr>
          <w:p w:rsidR="007C22CE" w:rsidRPr="00A7371C" w:rsidRDefault="007C22CE" w:rsidP="000E0B91">
            <w:pPr>
              <w:jc w:val="center"/>
              <w:rPr>
                <w:rFonts w:ascii="Cambria" w:hAnsi="Cambria"/>
                <w:sz w:val="22"/>
              </w:rPr>
            </w:pPr>
            <w:r>
              <w:rPr>
                <w:rFonts w:ascii="Cambria" w:hAnsi="Cambria"/>
                <w:sz w:val="22"/>
              </w:rPr>
              <w:t>1</w:t>
            </w:r>
          </w:p>
        </w:tc>
        <w:tc>
          <w:tcPr>
            <w:tcW w:w="788" w:type="dxa"/>
            <w:shd w:val="clear" w:color="auto" w:fill="auto"/>
            <w:vAlign w:val="center"/>
          </w:tcPr>
          <w:p w:rsidR="007C22CE" w:rsidRPr="00A7371C" w:rsidRDefault="007C22CE" w:rsidP="000E0B91">
            <w:pPr>
              <w:jc w:val="center"/>
              <w:rPr>
                <w:rFonts w:ascii="Cambria" w:hAnsi="Cambria"/>
                <w:sz w:val="22"/>
              </w:rPr>
            </w:pPr>
            <w:r>
              <w:rPr>
                <w:rFonts w:ascii="Cambria" w:hAnsi="Cambria"/>
                <w:sz w:val="22"/>
              </w:rPr>
              <w:t>1</w:t>
            </w:r>
          </w:p>
        </w:tc>
        <w:tc>
          <w:tcPr>
            <w:tcW w:w="1029" w:type="dxa"/>
            <w:vAlign w:val="center"/>
          </w:tcPr>
          <w:p w:rsidR="007C22CE" w:rsidRPr="00A7371C" w:rsidRDefault="007C22CE" w:rsidP="000E0B91">
            <w:pPr>
              <w:jc w:val="center"/>
              <w:rPr>
                <w:rFonts w:ascii="Cambria" w:hAnsi="Cambria"/>
                <w:sz w:val="22"/>
              </w:rPr>
            </w:pPr>
          </w:p>
        </w:tc>
      </w:tr>
    </w:tbl>
    <w:p w:rsidR="007C22CE" w:rsidRPr="003A5568" w:rsidRDefault="007C22CE" w:rsidP="007C22CE"/>
    <w:p w:rsidR="007C22CE" w:rsidRPr="007132DC" w:rsidRDefault="007C22CE" w:rsidP="007C22CE">
      <w:pPr>
        <w:rPr>
          <w:b/>
        </w:rPr>
      </w:pPr>
      <w:r>
        <w:rPr>
          <w:b/>
        </w:rPr>
        <w:br w:type="page"/>
      </w:r>
      <w:r w:rsidRPr="007132DC">
        <w:rPr>
          <w:b/>
        </w:rPr>
        <w:t>Odzivi članov slovenske reprezentance na imenovanje kandidatov in kriterije OKS.</w:t>
      </w:r>
    </w:p>
    <w:p w:rsidR="007C22CE" w:rsidRDefault="007C22CE" w:rsidP="007C22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972"/>
      </w:tblGrid>
      <w:tr w:rsidR="007C22CE" w:rsidTr="000E0B91">
        <w:tc>
          <w:tcPr>
            <w:tcW w:w="4605" w:type="dxa"/>
            <w:shd w:val="clear" w:color="auto" w:fill="auto"/>
          </w:tcPr>
          <w:p w:rsidR="007C22CE" w:rsidRPr="000700C0" w:rsidRDefault="007C22CE" w:rsidP="000E0B91">
            <w:pPr>
              <w:rPr>
                <w:b/>
              </w:rPr>
            </w:pPr>
            <w:r w:rsidRPr="00A7371C">
              <w:t>Kakšni so se vam zdeli kriteriji za imenovanje kandidatov?</w:t>
            </w:r>
          </w:p>
          <w:p w:rsidR="007C22CE" w:rsidRPr="000700C0" w:rsidRDefault="00B13304" w:rsidP="000E0B91">
            <w:pPr>
              <w:rPr>
                <w:rFonts w:ascii="Cambria" w:hAnsi="Cambria"/>
                <w:sz w:val="22"/>
              </w:rPr>
            </w:pPr>
            <w:r>
              <w:rPr>
                <w:rFonts w:ascii="Cambria" w:hAnsi="Cambria"/>
                <w:noProof/>
                <w:sz w:val="22"/>
              </w:rPr>
              <w:pict>
                <v:shape id="_x0000_i1027" type="#_x0000_t75" alt="https://chart.googleapis.com/chart?cht=p&amp;chs=345x150&amp;chl=preohlapni%20%5B2%5D%7Ckorektni%20%5B36%5D%7Cprestrogi%20%5B5%5D%7CDrugi%20%5B2%5D&amp;chco=d00000&amp;chd=e%3AC2zMHHC2" style="width:223.55pt;height:97.1pt;visibility:visible;mso-wrap-style:square">
                  <v:imagedata r:id="rId32" o:title="chart?cht=p&amp;chs=345x150&amp;chl=preohlapni%20%5B2%5D%7Ckorektni%20%5B36%5D%7Cprestrogi%20%5B5%5D%7CDrugi%20%5B2%5D&amp;chco=d00000&amp;chd=e%3AC2zMHHC2"/>
                </v:shape>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8"/>
              <w:gridCol w:w="304"/>
              <w:gridCol w:w="563"/>
            </w:tblGrid>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preohlapni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2</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4 %</w:t>
                  </w:r>
                </w:p>
              </w:tc>
            </w:tr>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korektni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36</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80 %</w:t>
                  </w:r>
                </w:p>
              </w:tc>
            </w:tr>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prestrogi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5</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11 %</w:t>
                  </w:r>
                </w:p>
              </w:tc>
            </w:tr>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Drugi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2</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4 %</w:t>
                  </w:r>
                </w:p>
              </w:tc>
            </w:tr>
          </w:tbl>
          <w:p w:rsidR="007C22CE" w:rsidRDefault="007C22CE" w:rsidP="000E0B91"/>
        </w:tc>
        <w:tc>
          <w:tcPr>
            <w:tcW w:w="4606" w:type="dxa"/>
            <w:shd w:val="clear" w:color="auto" w:fill="auto"/>
          </w:tcPr>
          <w:p w:rsidR="007C22CE" w:rsidRPr="000700C0" w:rsidRDefault="007C22CE" w:rsidP="000E0B91">
            <w:pPr>
              <w:rPr>
                <w:b/>
              </w:rPr>
            </w:pPr>
            <w:r w:rsidRPr="00A7371C">
              <w:t>Kakšni so se vam zdeli kriteriji za imenovanje potnikov v olimpijsko reprezentanco Slovenije?</w:t>
            </w:r>
          </w:p>
          <w:p w:rsidR="007C22CE" w:rsidRPr="000700C0" w:rsidRDefault="00B13304" w:rsidP="000E0B91">
            <w:pPr>
              <w:rPr>
                <w:rFonts w:ascii="Cambria" w:hAnsi="Cambria"/>
                <w:sz w:val="22"/>
              </w:rPr>
            </w:pPr>
            <w:r>
              <w:rPr>
                <w:rFonts w:ascii="Cambria" w:hAnsi="Cambria"/>
                <w:noProof/>
                <w:sz w:val="22"/>
              </w:rPr>
              <w:pict>
                <v:shape id="_x0000_i1028" type="#_x0000_t75" alt="https://chart.googleapis.com/chart?cht=p&amp;chs=345x150&amp;chl=preohlapni%20%5B5%5D%7Ckorektni%20%5B30%5D%7Cprestrogi%20%5B6%5D%7CDrugi%20%5B3%5D&amp;chco=dcca02&amp;chd=e%3AHRroIuEX" style="width:237.75pt;height:103pt;visibility:visible;mso-wrap-style:square">
                  <v:imagedata r:id="rId33" o:title="chart?cht=p&amp;chs=345x150&amp;chl=preohlapni%20%5B5%5D%7Ckorektni%20%5B30%5D%7Cprestrogi%20%5B6%5D%7CDrugi%20%5B3%5D&amp;chco=dcca02&amp;chd=e%3AHRroIuEX"/>
                </v:shape>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8"/>
              <w:gridCol w:w="304"/>
              <w:gridCol w:w="563"/>
            </w:tblGrid>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preohlapni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5</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11 %</w:t>
                  </w:r>
                </w:p>
              </w:tc>
            </w:tr>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korektni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30</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68 %</w:t>
                  </w:r>
                </w:p>
              </w:tc>
            </w:tr>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prestrogi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6</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14 %</w:t>
                  </w:r>
                </w:p>
              </w:tc>
            </w:tr>
            <w:tr w:rsidR="007C22CE" w:rsidRPr="00A7371C" w:rsidTr="000E0B91">
              <w:trPr>
                <w:tblCellSpacing w:w="15" w:type="dxa"/>
              </w:trPr>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Drugi</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3</w:t>
                  </w:r>
                </w:p>
              </w:tc>
              <w:tc>
                <w:tcPr>
                  <w:tcW w:w="0" w:type="auto"/>
                  <w:vAlign w:val="center"/>
                  <w:hideMark/>
                </w:tcPr>
                <w:p w:rsidR="007C22CE" w:rsidRPr="00A7371C" w:rsidRDefault="007C22CE" w:rsidP="000E0B91">
                  <w:pPr>
                    <w:rPr>
                      <w:rFonts w:ascii="Cambria" w:hAnsi="Cambria"/>
                      <w:sz w:val="22"/>
                      <w:szCs w:val="24"/>
                    </w:rPr>
                  </w:pPr>
                  <w:r w:rsidRPr="00A7371C">
                    <w:rPr>
                      <w:rFonts w:ascii="Cambria" w:hAnsi="Cambria"/>
                      <w:sz w:val="22"/>
                    </w:rPr>
                    <w:t>7 %</w:t>
                  </w:r>
                </w:p>
              </w:tc>
            </w:tr>
          </w:tbl>
          <w:p w:rsidR="007C22CE" w:rsidRDefault="007C22CE" w:rsidP="000E0B91"/>
        </w:tc>
      </w:tr>
    </w:tbl>
    <w:p w:rsidR="007C22CE" w:rsidRDefault="007C22CE" w:rsidP="007C22CE"/>
    <w:p w:rsidR="007C22CE" w:rsidRPr="00A7371C" w:rsidRDefault="007C22CE" w:rsidP="007C22CE">
      <w:pPr>
        <w:pBdr>
          <w:top w:val="single" w:sz="4" w:space="1" w:color="auto"/>
          <w:left w:val="single" w:sz="4" w:space="4" w:color="auto"/>
          <w:bottom w:val="single" w:sz="4" w:space="1" w:color="auto"/>
          <w:right w:val="single" w:sz="4" w:space="4" w:color="auto"/>
        </w:pBdr>
        <w:rPr>
          <w:b/>
        </w:rPr>
      </w:pPr>
      <w:r w:rsidRPr="00A7371C">
        <w:t>Ali menite, da si nastop na OI zasluži vsak športnik, ki izpolni mednarodni kriterij?</w:t>
      </w:r>
    </w:p>
    <w:p w:rsidR="007C22CE" w:rsidRDefault="00B13304" w:rsidP="007C22CE">
      <w:pPr>
        <w:pBdr>
          <w:top w:val="single" w:sz="4" w:space="1" w:color="auto"/>
          <w:left w:val="single" w:sz="4" w:space="4" w:color="auto"/>
          <w:bottom w:val="single" w:sz="4" w:space="1" w:color="auto"/>
          <w:right w:val="single" w:sz="4" w:space="4" w:color="auto"/>
        </w:pBdr>
        <w:jc w:val="center"/>
        <w:rPr>
          <w:rFonts w:ascii="Cambria" w:hAnsi="Cambria"/>
          <w:sz w:val="22"/>
        </w:rPr>
      </w:pPr>
      <w:r>
        <w:rPr>
          <w:rFonts w:ascii="Cambria" w:hAnsi="Cambria"/>
          <w:noProof/>
          <w:sz w:val="22"/>
        </w:rPr>
        <w:pict>
          <v:shape id="_x0000_i1029" type="#_x0000_t75" alt="https://chart.googleapis.com/chart?cht=p&amp;chs=345x150&amp;chl=da%20%5B35%5D%7Cne%2C%20OKS%20mora%20%20%5B9%5D&amp;chco=00d000&amp;chd=e%3Ay5NF" style="width:258.7pt;height:112.2pt;visibility:visible;mso-wrap-style:square">
            <v:imagedata r:id="rId34" o:title="chart?cht=p&amp;chs=345x150&amp;chl=da%20%5B35%5D%7Cne%2C%20OKS%20mora%20%20%5B9%5D&amp;chco=00d000&amp;chd=e%3Ay5NF"/>
          </v:shape>
        </w:pict>
      </w:r>
    </w:p>
    <w:p w:rsidR="007C22CE" w:rsidRPr="002F6CC5" w:rsidRDefault="007C22CE" w:rsidP="007C22CE">
      <w:pPr>
        <w:pBdr>
          <w:top w:val="single" w:sz="4" w:space="1" w:color="auto"/>
          <w:left w:val="single" w:sz="4" w:space="4" w:color="auto"/>
          <w:bottom w:val="single" w:sz="4" w:space="1" w:color="auto"/>
          <w:right w:val="single" w:sz="4" w:space="4" w:color="auto"/>
        </w:pBdr>
        <w:rPr>
          <w:rFonts w:ascii="Cambria" w:hAnsi="Cambria"/>
          <w:sz w:val="22"/>
        </w:rPr>
      </w:pPr>
      <w:r w:rsidRPr="002F6CC5">
        <w:rPr>
          <w:rFonts w:ascii="Cambria" w:hAnsi="Cambria"/>
          <w:sz w:val="22"/>
        </w:rPr>
        <w:t>da</w:t>
      </w:r>
      <w:r w:rsidRPr="002F6CC5">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Pr="002F6CC5">
        <w:rPr>
          <w:rFonts w:ascii="Cambria" w:hAnsi="Cambria"/>
          <w:sz w:val="22"/>
        </w:rPr>
        <w:t>35</w:t>
      </w:r>
      <w:r w:rsidRPr="002F6CC5">
        <w:rPr>
          <w:rFonts w:ascii="Cambria" w:hAnsi="Cambria"/>
          <w:sz w:val="22"/>
        </w:rPr>
        <w:tab/>
        <w:t>80 %</w:t>
      </w:r>
    </w:p>
    <w:p w:rsidR="007C22CE" w:rsidRPr="00A7371C" w:rsidRDefault="007C22CE" w:rsidP="007C22CE">
      <w:pPr>
        <w:pBdr>
          <w:top w:val="single" w:sz="4" w:space="1" w:color="auto"/>
          <w:left w:val="single" w:sz="4" w:space="4" w:color="auto"/>
          <w:bottom w:val="single" w:sz="4" w:space="1" w:color="auto"/>
          <w:right w:val="single" w:sz="4" w:space="4" w:color="auto"/>
        </w:pBdr>
        <w:rPr>
          <w:rFonts w:ascii="Cambria" w:hAnsi="Cambria"/>
          <w:sz w:val="22"/>
        </w:rPr>
      </w:pPr>
      <w:r w:rsidRPr="002F6CC5">
        <w:rPr>
          <w:rFonts w:ascii="Cambria" w:hAnsi="Cambria"/>
          <w:sz w:val="22"/>
        </w:rPr>
        <w:t>ne, OKS mora zaostriti mednarodni kvalifikacijski kriterij za nastop na OI</w:t>
      </w:r>
      <w:r w:rsidRPr="002F6CC5">
        <w:rPr>
          <w:rFonts w:ascii="Cambria" w:hAnsi="Cambria"/>
          <w:sz w:val="22"/>
        </w:rPr>
        <w:tab/>
        <w:t>9</w:t>
      </w:r>
      <w:r w:rsidRPr="002F6CC5">
        <w:rPr>
          <w:rFonts w:ascii="Cambria" w:hAnsi="Cambria"/>
          <w:sz w:val="22"/>
        </w:rPr>
        <w:tab/>
        <w:t>20 %</w:t>
      </w:r>
      <w:r>
        <w:rPr>
          <w:rFonts w:ascii="Cambria" w:hAnsi="Cambria"/>
          <w:sz w:val="22"/>
        </w:rPr>
        <w:tab/>
      </w:r>
    </w:p>
    <w:p w:rsidR="007C22CE" w:rsidRPr="00A7371C" w:rsidRDefault="007C22CE" w:rsidP="007C22CE">
      <w:pPr>
        <w:rPr>
          <w:rFonts w:ascii="Cambria" w:hAnsi="Cambria"/>
          <w:sz w:val="22"/>
        </w:rPr>
      </w:pPr>
    </w:p>
    <w:p w:rsidR="007C22CE" w:rsidRPr="007132DC" w:rsidRDefault="007C22CE" w:rsidP="007C22CE">
      <w:pPr>
        <w:pStyle w:val="Naslov2"/>
      </w:pPr>
      <w:bookmarkStart w:id="19" w:name="_Toc387726678"/>
      <w:r w:rsidRPr="007132DC">
        <w:t>Strokovna podpora</w:t>
      </w:r>
      <w:bookmarkEnd w:id="19"/>
    </w:p>
    <w:p w:rsidR="007C22CE" w:rsidRPr="00A7371C" w:rsidRDefault="007C22CE" w:rsidP="007C22CE">
      <w:pPr>
        <w:jc w:val="both"/>
        <w:rPr>
          <w:rFonts w:ascii="Cambria" w:hAnsi="Cambria"/>
          <w:sz w:val="22"/>
        </w:rPr>
      </w:pPr>
      <w:r w:rsidRPr="00A7371C">
        <w:rPr>
          <w:rFonts w:ascii="Cambria" w:hAnsi="Cambria"/>
          <w:sz w:val="22"/>
        </w:rPr>
        <w:t xml:space="preserve">Na področju strokovne podpore je bila v zasnovi projekta predvidena večja podporna vloga OKS, ki naj bi preko Olimpijskega strokovnega centra koordiniral, svetoval, pomagal športnikom in trenerjem pri pripravi in udeležbi na OI. Žal so se postopki organizacije dela OSC nepredvideno zavlekli zato ni bilo objektivnih možnosti za pravočasno izvedbo aktivnosti s tega področja. Kar se tiče strokovne podpore </w:t>
      </w:r>
      <w:r>
        <w:rPr>
          <w:rFonts w:ascii="Cambria" w:hAnsi="Cambria"/>
          <w:sz w:val="22"/>
        </w:rPr>
        <w:t>s strani OKS, je bil največ opravljenega na področju zdravstvenega varstva, ostali del je bil izveden pod vodstvom NPŠZ.</w:t>
      </w:r>
    </w:p>
    <w:p w:rsidR="007C22CE" w:rsidRPr="00A7371C" w:rsidRDefault="007C22CE" w:rsidP="007C22CE">
      <w:pPr>
        <w:pStyle w:val="Naslov3"/>
        <w:rPr>
          <w:sz w:val="22"/>
        </w:rPr>
      </w:pPr>
      <w:bookmarkStart w:id="20" w:name="_Toc387726679"/>
      <w:r w:rsidRPr="00A7371C">
        <w:rPr>
          <w:sz w:val="22"/>
        </w:rPr>
        <w:t>Zdravstveno varstvo športnikov</w:t>
      </w:r>
      <w:bookmarkEnd w:id="20"/>
    </w:p>
    <w:p w:rsidR="007C22CE" w:rsidRPr="00A7371C" w:rsidRDefault="007C22CE" w:rsidP="007C22CE">
      <w:pPr>
        <w:tabs>
          <w:tab w:val="left" w:pos="709"/>
          <w:tab w:val="left" w:pos="7513"/>
          <w:tab w:val="left" w:pos="7797"/>
          <w:tab w:val="left" w:pos="8080"/>
          <w:tab w:val="left" w:pos="8364"/>
          <w:tab w:val="left" w:pos="8647"/>
        </w:tabs>
        <w:jc w:val="both"/>
        <w:rPr>
          <w:rFonts w:ascii="Cambria" w:hAnsi="Cambria"/>
          <w:sz w:val="22"/>
        </w:rPr>
      </w:pPr>
      <w:r w:rsidRPr="00A7371C">
        <w:rPr>
          <w:rFonts w:ascii="Cambria" w:hAnsi="Cambria"/>
          <w:sz w:val="22"/>
        </w:rPr>
        <w:t>Ekipo zdravnikov, fizioterapevtov in maserjev so sestavljali:</w:t>
      </w:r>
    </w:p>
    <w:p w:rsidR="007C22CE" w:rsidRPr="00A7371C" w:rsidRDefault="007C22CE" w:rsidP="007C22CE">
      <w:pPr>
        <w:tabs>
          <w:tab w:val="left" w:pos="8931"/>
        </w:tabs>
        <w:jc w:val="both"/>
        <w:rPr>
          <w:rFonts w:ascii="Cambria" w:hAnsi="Cambria"/>
          <w:sz w:val="22"/>
        </w:rPr>
      </w:pPr>
      <w:r w:rsidRPr="00A7371C">
        <w:rPr>
          <w:rFonts w:ascii="Cambria" w:hAnsi="Cambria"/>
          <w:sz w:val="22"/>
        </w:rPr>
        <w:t>Zdravniki – dr. Turel (vodja), dr. Kristan (namestnik v času iger), dr. Stražar, dr. Rotovnik Kozjek, dr. Svetec, dr. Knap (sodeloval v času pred igrami).</w:t>
      </w:r>
    </w:p>
    <w:p w:rsidR="007C22CE" w:rsidRPr="00A7371C" w:rsidRDefault="007C22CE" w:rsidP="007C22CE">
      <w:pPr>
        <w:tabs>
          <w:tab w:val="left" w:pos="8931"/>
        </w:tabs>
        <w:jc w:val="both"/>
        <w:rPr>
          <w:rFonts w:ascii="Cambria" w:hAnsi="Cambria"/>
          <w:sz w:val="22"/>
        </w:rPr>
      </w:pPr>
      <w:r w:rsidRPr="00A7371C">
        <w:rPr>
          <w:rFonts w:ascii="Cambria" w:hAnsi="Cambria"/>
          <w:sz w:val="22"/>
        </w:rPr>
        <w:t>Fizioterapevti – Ipavec (vodja), Gartner, Poljanšek (</w:t>
      </w:r>
      <w:r>
        <w:rPr>
          <w:rFonts w:ascii="Cambria" w:hAnsi="Cambria"/>
          <w:sz w:val="22"/>
        </w:rPr>
        <w:t>primarno Tina</w:t>
      </w:r>
      <w:r w:rsidRPr="00A7371C">
        <w:rPr>
          <w:rFonts w:ascii="Cambria" w:hAnsi="Cambria"/>
          <w:sz w:val="22"/>
        </w:rPr>
        <w:t xml:space="preserve"> Maze), Saša Vogrin (za Flandra).</w:t>
      </w:r>
    </w:p>
    <w:p w:rsidR="007C22CE" w:rsidRPr="00A7371C" w:rsidRDefault="007C22CE" w:rsidP="007C22CE">
      <w:pPr>
        <w:tabs>
          <w:tab w:val="left" w:pos="8931"/>
        </w:tabs>
        <w:jc w:val="both"/>
        <w:rPr>
          <w:rFonts w:ascii="Cambria" w:hAnsi="Cambria"/>
          <w:sz w:val="22"/>
        </w:rPr>
      </w:pPr>
      <w:r w:rsidRPr="00A7371C">
        <w:rPr>
          <w:rFonts w:ascii="Cambria" w:hAnsi="Cambria"/>
          <w:sz w:val="22"/>
        </w:rPr>
        <w:t>Maserji – Komac in Globevnik (hokej), Eibel (tek), Jarc (skoki in NK), Račečič (biatlon).</w:t>
      </w:r>
    </w:p>
    <w:p w:rsidR="007C22CE" w:rsidRPr="00A7371C" w:rsidRDefault="007C22CE" w:rsidP="007C22CE">
      <w:pPr>
        <w:tabs>
          <w:tab w:val="left" w:pos="8931"/>
        </w:tabs>
        <w:jc w:val="both"/>
        <w:rPr>
          <w:rFonts w:ascii="Cambria" w:hAnsi="Cambria"/>
          <w:sz w:val="22"/>
        </w:rPr>
      </w:pPr>
    </w:p>
    <w:p w:rsidR="007C22CE" w:rsidRPr="00A7371C" w:rsidRDefault="007C22CE" w:rsidP="007C22CE">
      <w:pPr>
        <w:tabs>
          <w:tab w:val="left" w:pos="8931"/>
        </w:tabs>
        <w:jc w:val="both"/>
        <w:rPr>
          <w:rFonts w:ascii="Cambria" w:hAnsi="Cambria"/>
          <w:sz w:val="22"/>
        </w:rPr>
      </w:pPr>
      <w:r w:rsidRPr="00A7371C">
        <w:rPr>
          <w:rFonts w:ascii="Cambria" w:hAnsi="Cambria"/>
          <w:sz w:val="22"/>
        </w:rPr>
        <w:t>Kriterij</w:t>
      </w:r>
      <w:r>
        <w:rPr>
          <w:rFonts w:ascii="Cambria" w:hAnsi="Cambria"/>
          <w:sz w:val="22"/>
        </w:rPr>
        <w:t>i</w:t>
      </w:r>
      <w:r w:rsidRPr="00A7371C">
        <w:rPr>
          <w:rFonts w:ascii="Cambria" w:hAnsi="Cambria"/>
          <w:sz w:val="22"/>
        </w:rPr>
        <w:t xml:space="preserve"> za izbor </w:t>
      </w:r>
      <w:r>
        <w:rPr>
          <w:rFonts w:ascii="Cambria" w:hAnsi="Cambria"/>
          <w:sz w:val="22"/>
        </w:rPr>
        <w:t xml:space="preserve">zdravniškega </w:t>
      </w:r>
      <w:r w:rsidRPr="00A7371C">
        <w:rPr>
          <w:rFonts w:ascii="Cambria" w:hAnsi="Cambria"/>
          <w:sz w:val="22"/>
        </w:rPr>
        <w:t xml:space="preserve">osebja: 1. Izobrazba, strokovno znanje in praktične izkušnje pri delu s športniki-olimpijci; 2. Aktualno (celoletno) sodelovanje s športniki-potniki na OI; 3. Prioriteta podpore športnikom z možnostmi za visoke uvrstitve; vodjo je potrdila Komisija za ZV športnikov OKS, ostale člane osebja je </w:t>
      </w:r>
      <w:r>
        <w:rPr>
          <w:rFonts w:ascii="Cambria" w:hAnsi="Cambria"/>
          <w:sz w:val="22"/>
        </w:rPr>
        <w:t>na predlog NPŠZ in OKS določil</w:t>
      </w:r>
      <w:r w:rsidRPr="00A7371C">
        <w:rPr>
          <w:rFonts w:ascii="Cambria" w:hAnsi="Cambria"/>
          <w:sz w:val="22"/>
        </w:rPr>
        <w:t xml:space="preserve"> vodja zdravniške službe.</w:t>
      </w:r>
      <w:r w:rsidRPr="00A7371C">
        <w:rPr>
          <w:rFonts w:ascii="Cambria" w:hAnsi="Cambria"/>
          <w:sz w:val="22"/>
        </w:rPr>
        <w:tab/>
      </w:r>
    </w:p>
    <w:p w:rsidR="007C22CE" w:rsidRPr="00A7371C" w:rsidRDefault="007C22CE" w:rsidP="007C22CE">
      <w:pPr>
        <w:tabs>
          <w:tab w:val="left" w:pos="709"/>
          <w:tab w:val="left" w:pos="7513"/>
          <w:tab w:val="left" w:pos="7797"/>
          <w:tab w:val="left" w:pos="8080"/>
          <w:tab w:val="left" w:pos="8364"/>
          <w:tab w:val="left" w:pos="8647"/>
        </w:tabs>
        <w:rPr>
          <w:rFonts w:ascii="Cambria" w:hAnsi="Cambria"/>
          <w:sz w:val="22"/>
        </w:rPr>
      </w:pPr>
    </w:p>
    <w:p w:rsidR="007C22CE" w:rsidRPr="007132DC" w:rsidRDefault="007C22CE" w:rsidP="007C22CE">
      <w:pPr>
        <w:jc w:val="both"/>
        <w:rPr>
          <w:rFonts w:ascii="Cambria" w:hAnsi="Cambria"/>
          <w:b/>
          <w:sz w:val="22"/>
          <w:szCs w:val="24"/>
        </w:rPr>
      </w:pPr>
      <w:r w:rsidRPr="007132DC">
        <w:rPr>
          <w:rFonts w:ascii="Cambria" w:hAnsi="Cambria"/>
          <w:b/>
          <w:sz w:val="22"/>
          <w:szCs w:val="24"/>
        </w:rPr>
        <w:t>Poročilo o delu zdravniške službe:</w:t>
      </w:r>
    </w:p>
    <w:p w:rsidR="007C22CE" w:rsidRPr="00A7371C" w:rsidRDefault="007C22CE" w:rsidP="007C22CE">
      <w:pPr>
        <w:tabs>
          <w:tab w:val="left" w:pos="8931"/>
        </w:tabs>
        <w:jc w:val="both"/>
        <w:rPr>
          <w:rFonts w:ascii="Cambria" w:hAnsi="Cambria"/>
          <w:sz w:val="22"/>
          <w:szCs w:val="24"/>
        </w:rPr>
      </w:pPr>
      <w:r w:rsidRPr="00A7371C">
        <w:rPr>
          <w:rFonts w:ascii="Cambria" w:hAnsi="Cambria"/>
          <w:sz w:val="22"/>
          <w:szCs w:val="24"/>
        </w:rPr>
        <w:t xml:space="preserve">Pred OI so se člani medicinske ekipe </w:t>
      </w:r>
      <w:r>
        <w:rPr>
          <w:rFonts w:ascii="Cambria" w:hAnsi="Cambria"/>
          <w:sz w:val="22"/>
          <w:szCs w:val="24"/>
        </w:rPr>
        <w:t xml:space="preserve">(zdravniki in vodja fizioterapevtske službe in maserjev) </w:t>
      </w:r>
      <w:r w:rsidRPr="00A7371C">
        <w:rPr>
          <w:rFonts w:ascii="Cambria" w:hAnsi="Cambria"/>
          <w:sz w:val="22"/>
          <w:szCs w:val="24"/>
        </w:rPr>
        <w:t>sesta</w:t>
      </w:r>
      <w:r>
        <w:rPr>
          <w:rFonts w:ascii="Cambria" w:hAnsi="Cambria"/>
          <w:sz w:val="22"/>
          <w:szCs w:val="24"/>
        </w:rPr>
        <w:t>ja</w:t>
      </w:r>
      <w:r w:rsidRPr="00A7371C">
        <w:rPr>
          <w:rFonts w:ascii="Cambria" w:hAnsi="Cambria"/>
          <w:sz w:val="22"/>
          <w:szCs w:val="24"/>
        </w:rPr>
        <w:t>li</w:t>
      </w:r>
      <w:r>
        <w:rPr>
          <w:rFonts w:ascii="Cambria" w:hAnsi="Cambria"/>
          <w:sz w:val="22"/>
          <w:szCs w:val="24"/>
        </w:rPr>
        <w:t xml:space="preserve"> na delovnih sestankih</w:t>
      </w:r>
      <w:r w:rsidRPr="00A7371C">
        <w:rPr>
          <w:rFonts w:ascii="Cambria" w:hAnsi="Cambria"/>
          <w:sz w:val="22"/>
          <w:szCs w:val="24"/>
        </w:rPr>
        <w:t xml:space="preserve">, pripravili </w:t>
      </w:r>
      <w:r>
        <w:rPr>
          <w:rFonts w:ascii="Cambria" w:hAnsi="Cambria"/>
          <w:sz w:val="22"/>
          <w:szCs w:val="24"/>
        </w:rPr>
        <w:t xml:space="preserve">so </w:t>
      </w:r>
      <w:r w:rsidRPr="00A7371C">
        <w:rPr>
          <w:rFonts w:ascii="Cambria" w:hAnsi="Cambria"/>
          <w:sz w:val="22"/>
          <w:szCs w:val="24"/>
        </w:rPr>
        <w:t xml:space="preserve">sezname </w:t>
      </w:r>
      <w:r>
        <w:rPr>
          <w:rFonts w:ascii="Cambria" w:hAnsi="Cambria"/>
          <w:sz w:val="22"/>
          <w:szCs w:val="24"/>
        </w:rPr>
        <w:t>obvezne opreme in</w:t>
      </w:r>
      <w:r w:rsidRPr="00A7371C">
        <w:rPr>
          <w:rFonts w:ascii="Cambria" w:hAnsi="Cambria"/>
          <w:sz w:val="22"/>
          <w:szCs w:val="24"/>
        </w:rPr>
        <w:t xml:space="preserve"> zdravil ter dogovorili organizacijo dela pred in med OI. Predhodno je vodja zdravniške službe pridobil in zbral potrebne podatke o zdravstvenem stanju kandidatov. V primeru medicinske pomoči je zdravniška ekipa nudila strokovno pomoč že v obdobju pred OI. Med OI je bilo delo organizirano v zdravniških ambulantah v vseh treh olimpijskih vaseh</w:t>
      </w:r>
      <w:r>
        <w:rPr>
          <w:rFonts w:ascii="Cambria" w:hAnsi="Cambria"/>
          <w:sz w:val="22"/>
          <w:szCs w:val="24"/>
        </w:rPr>
        <w:t xml:space="preserve"> (obalna vas – Stražar; gorska – Turel/Kristan; vzdržljivostna – Rotovnik-Kozjek/Svetec)</w:t>
      </w:r>
      <w:r w:rsidRPr="00A7371C">
        <w:rPr>
          <w:rFonts w:ascii="Cambria" w:hAnsi="Cambria"/>
          <w:sz w:val="22"/>
          <w:szCs w:val="24"/>
        </w:rPr>
        <w:t>, ki so delovale vsako dopoldne (od 7:00 do 9:00). Ambulante so bile zgledno organizirane. Večino obravnav športnikov in ostalih članov delegacije so zdravniki izvedli v teh ambulantah in ambulantah fizioterapevtov. Zdravniki so redno spremljali športnike na terenu in se držali načela udeležbe na prizoriščih, kjer je bila verjetnost poškodb večja. Zdravniška služba je bila dosegljiva 24 ur dnevno v času trajanja OI. V primeru večjih poškodb so slovenski zdravniki koristili usluge oz. pomoč poliklinike v vasi ali glavne bolnišnice v mestu. Dostopnost je bila dobra, prav tako oprema. Največja ovira je bila otežena komunikacija ruskega strokovnega osebja zaradi šibkega znanja angleščine.</w:t>
      </w:r>
    </w:p>
    <w:p w:rsidR="007C22CE" w:rsidRPr="00A7371C" w:rsidRDefault="007C22CE" w:rsidP="007C22CE">
      <w:pPr>
        <w:tabs>
          <w:tab w:val="left" w:pos="8931"/>
        </w:tabs>
        <w:jc w:val="both"/>
        <w:rPr>
          <w:rFonts w:ascii="Cambria" w:hAnsi="Cambria"/>
          <w:sz w:val="22"/>
          <w:szCs w:val="24"/>
        </w:rPr>
      </w:pPr>
      <w:r w:rsidRPr="00A7371C">
        <w:rPr>
          <w:rFonts w:ascii="Cambria" w:hAnsi="Cambria"/>
          <w:sz w:val="22"/>
          <w:szCs w:val="24"/>
        </w:rPr>
        <w:t>Po mnenju slovenske zdravniške službe je bil ruski medicinski del v Sočiju neprimerno slabše organiziran kot na prejšnjih zimskih OI. Tudi delo njihovih ekip na športnih terenih je bilo slabše in manj organizirano kot je praksa na ostalih večjih zimskih športnih tekmovanjih.  V izjemno pomoč pri delu slovenskim zdravnikom v Sočiju je bila asistentka Eva Štubelj s svojim znanjem ruskega jezika.</w:t>
      </w:r>
      <w:r>
        <w:rPr>
          <w:rFonts w:ascii="Cambria" w:hAnsi="Cambria"/>
          <w:sz w:val="22"/>
          <w:szCs w:val="24"/>
        </w:rPr>
        <w:t xml:space="preserve"> </w:t>
      </w:r>
      <w:r w:rsidRPr="00A7371C">
        <w:rPr>
          <w:rFonts w:ascii="Cambria" w:hAnsi="Cambria"/>
          <w:sz w:val="22"/>
          <w:szCs w:val="24"/>
        </w:rPr>
        <w:t>Medicinska ekipa je suvereno opravila svoje delo. Po strokovni plati so se zdravniki odlično dopolnjevali, saj so praktično pokrivali vsa večja medicinska področja, kar naj bo kot primer dobre prakse in vodilo pri izbiri zdravniške ekipe za OI, tudi v bodoče.</w:t>
      </w:r>
    </w:p>
    <w:p w:rsidR="007C22CE" w:rsidRPr="00A7371C" w:rsidRDefault="007C22CE" w:rsidP="007C22CE">
      <w:pPr>
        <w:rPr>
          <w:rFonts w:ascii="Cambria" w:hAnsi="Cambria"/>
          <w:sz w:val="22"/>
          <w:szCs w:val="22"/>
        </w:rPr>
      </w:pPr>
    </w:p>
    <w:p w:rsidR="007C22CE" w:rsidRPr="00A7371C" w:rsidRDefault="007C22CE" w:rsidP="007C22CE">
      <w:pPr>
        <w:jc w:val="both"/>
        <w:rPr>
          <w:rFonts w:ascii="Cambria" w:hAnsi="Cambria"/>
          <w:sz w:val="22"/>
          <w:szCs w:val="24"/>
        </w:rPr>
      </w:pPr>
      <w:r w:rsidRPr="00A7371C">
        <w:rPr>
          <w:rFonts w:ascii="Cambria" w:hAnsi="Cambria"/>
          <w:sz w:val="22"/>
          <w:szCs w:val="24"/>
        </w:rPr>
        <w:t>Pred odhodom reprezentance je prišlo do infekcijske bolezni, zato so po navodilih zdravniške ekipe, ločili istočasni prevoz v Soči dvema športnikoma in enemu fizioterapevtu in s tem preprečili možnost širjenja okužbe na ostale člane reprezentance. Eden od športnikov je podobno zbolel po prihodu na OI (okužil se je še pred odhodom) zato so zanj odredili karanteno in s tem preprečili možnost nadaljnjega širjenja okužbe.</w:t>
      </w:r>
    </w:p>
    <w:p w:rsidR="007C22CE" w:rsidRDefault="007C22CE" w:rsidP="007C22CE">
      <w:pPr>
        <w:tabs>
          <w:tab w:val="left" w:pos="8931"/>
        </w:tabs>
        <w:jc w:val="both"/>
        <w:rPr>
          <w:rFonts w:ascii="Cambria" w:hAnsi="Cambria"/>
          <w:sz w:val="22"/>
          <w:szCs w:val="24"/>
        </w:rPr>
      </w:pPr>
      <w:r w:rsidRPr="00A7371C">
        <w:rPr>
          <w:rFonts w:ascii="Cambria" w:hAnsi="Cambria"/>
          <w:sz w:val="22"/>
          <w:szCs w:val="24"/>
        </w:rPr>
        <w:t xml:space="preserve">Med OI so zdravniki obravnavali 3 težje poškodbe, ki so preprečile športnikom možnost nastopa na OI, eno večjo, ki je zahtevala intenzivno obravnavo tudi s strani fizioterapevtov, s katero so </w:t>
      </w:r>
    </w:p>
    <w:p w:rsidR="007C22CE" w:rsidRPr="00A7371C" w:rsidRDefault="007C22CE" w:rsidP="007C22CE">
      <w:pPr>
        <w:tabs>
          <w:tab w:val="left" w:pos="8931"/>
        </w:tabs>
        <w:jc w:val="both"/>
        <w:rPr>
          <w:rFonts w:ascii="Cambria" w:hAnsi="Cambria"/>
          <w:sz w:val="22"/>
          <w:szCs w:val="24"/>
        </w:rPr>
      </w:pPr>
      <w:r w:rsidRPr="00A7371C">
        <w:rPr>
          <w:rFonts w:ascii="Cambria" w:hAnsi="Cambria"/>
          <w:sz w:val="22"/>
          <w:szCs w:val="24"/>
        </w:rPr>
        <w:t>športniku omogočili in ga pripravili za športni nastop in eno poškodbo, ki se je zgodila ob zaključku nastopa. Eni izmed športnic bolezen ni dovoljevala nastopa v eni disciplini. Enemu športniku je bil odsvetovan prihod na OI zaradi poškodbe na treningu še pred samim prihodom na OI. Po grobih ocenah sta poškodba ali bolezen v 10% pomembno vplivala na nastope slovenskih športnikov in športnic. Delež je primerljiv z ostalimi mednarodnimi statistikami glede možnosti nastopa na OI kot posledica poškodbe ali bolezni.</w:t>
      </w:r>
      <w:r w:rsidRPr="00A7371C">
        <w:rPr>
          <w:rFonts w:ascii="Cambria" w:hAnsi="Cambria"/>
          <w:sz w:val="22"/>
          <w:szCs w:val="24"/>
        </w:rPr>
        <w:tab/>
      </w:r>
    </w:p>
    <w:p w:rsidR="007C22CE" w:rsidRPr="00A7371C"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sidRPr="00A7371C">
        <w:rPr>
          <w:rFonts w:ascii="Cambria" w:hAnsi="Cambria"/>
          <w:sz w:val="22"/>
          <w:szCs w:val="24"/>
        </w:rPr>
        <w:t xml:space="preserve">Pri oceni ustreznosti, količini uporabljenega materiala, zdravil in tehnologije je zdravniška ekipa izbrala primerno opremo kot pomoč pri strokovnem delu na OI.  </w:t>
      </w:r>
    </w:p>
    <w:p w:rsidR="007C22CE" w:rsidRPr="00A7371C" w:rsidRDefault="007C22CE" w:rsidP="007C22CE">
      <w:pPr>
        <w:tabs>
          <w:tab w:val="left" w:pos="8931"/>
        </w:tabs>
        <w:jc w:val="both"/>
        <w:rPr>
          <w:rFonts w:ascii="Cambria" w:hAnsi="Cambria"/>
          <w:color w:val="FF0000"/>
          <w:sz w:val="22"/>
          <w:szCs w:val="24"/>
        </w:rPr>
      </w:pPr>
    </w:p>
    <w:p w:rsidR="007C22CE" w:rsidRPr="00A7371C" w:rsidRDefault="007C22CE" w:rsidP="007C22CE">
      <w:pPr>
        <w:tabs>
          <w:tab w:val="left" w:pos="8931"/>
        </w:tabs>
        <w:jc w:val="both"/>
        <w:rPr>
          <w:rFonts w:ascii="Cambria" w:hAnsi="Cambria"/>
          <w:sz w:val="22"/>
          <w:szCs w:val="24"/>
        </w:rPr>
      </w:pPr>
      <w:r w:rsidRPr="00A7371C">
        <w:rPr>
          <w:rFonts w:ascii="Cambria" w:hAnsi="Cambria"/>
          <w:sz w:val="22"/>
          <w:szCs w:val="24"/>
        </w:rPr>
        <w:t>Opravljeno je bilo več dopinških testov. Testirani so bili vsi športniki, ki so se uvrstili med prvih pet in nekaj naključnih izborov izven in na samih  tekmovališčih. O vseh klicih na dopinški test slovenski zdravniki niso bili obveščeni. V kolikor so razmere dopuščale so športnika na  dopinški test spremljali zdravniki ali fizioterapevti. Po do sedaj znanih podatkih so bili vsi testi pravilno izvedeni in negativni v smislu prepovedanih substanc.</w:t>
      </w:r>
    </w:p>
    <w:p w:rsidR="007C22CE" w:rsidRPr="00A7371C"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Pr>
          <w:rFonts w:ascii="Cambria" w:hAnsi="Cambria"/>
          <w:sz w:val="22"/>
          <w:szCs w:val="24"/>
        </w:rPr>
        <w:t>Področje fizioterapije</w:t>
      </w:r>
      <w:r w:rsidRPr="00A7371C">
        <w:rPr>
          <w:rFonts w:ascii="Cambria" w:hAnsi="Cambria"/>
          <w:sz w:val="22"/>
          <w:szCs w:val="24"/>
        </w:rPr>
        <w:t>:</w:t>
      </w:r>
    </w:p>
    <w:p w:rsidR="007C22CE" w:rsidRPr="00A7371C" w:rsidRDefault="007C22CE" w:rsidP="007C22CE">
      <w:pPr>
        <w:tabs>
          <w:tab w:val="left" w:pos="8931"/>
        </w:tabs>
        <w:jc w:val="both"/>
        <w:rPr>
          <w:rFonts w:ascii="Cambria" w:hAnsi="Cambria"/>
          <w:sz w:val="22"/>
          <w:szCs w:val="24"/>
        </w:rPr>
      </w:pPr>
      <w:r w:rsidRPr="00A7371C">
        <w:rPr>
          <w:rFonts w:ascii="Cambria" w:hAnsi="Cambria"/>
          <w:sz w:val="22"/>
          <w:szCs w:val="24"/>
        </w:rPr>
        <w:t xml:space="preserve">Olimpijske igre v Sočiju so bile po strokovnosti celotnega medicinskega osebja ter z vidika medicinske in fizioterapevtske opremljenosti </w:t>
      </w:r>
      <w:r>
        <w:rPr>
          <w:rFonts w:ascii="Cambria" w:hAnsi="Cambria"/>
          <w:sz w:val="22"/>
          <w:szCs w:val="24"/>
        </w:rPr>
        <w:t>zelo dobre</w:t>
      </w:r>
      <w:r w:rsidRPr="00A7371C">
        <w:rPr>
          <w:rFonts w:ascii="Cambria" w:hAnsi="Cambria"/>
          <w:sz w:val="22"/>
          <w:szCs w:val="24"/>
        </w:rPr>
        <w:t>. V primerjavi z OI v Londonu, kjer so imeli športniki na voljo enega fizioterapevta po strokovni usposobljenosti</w:t>
      </w:r>
      <w:r>
        <w:rPr>
          <w:rFonts w:ascii="Cambria" w:hAnsi="Cambria"/>
          <w:sz w:val="22"/>
          <w:szCs w:val="24"/>
        </w:rPr>
        <w:t>,</w:t>
      </w:r>
      <w:r w:rsidRPr="00A7371C">
        <w:rPr>
          <w:rFonts w:ascii="Cambria" w:hAnsi="Cambria"/>
          <w:sz w:val="22"/>
          <w:szCs w:val="24"/>
        </w:rPr>
        <w:t xml:space="preserve"> so bili v Sočiju štirje. Ta del je potrebno pose</w:t>
      </w:r>
      <w:r>
        <w:rPr>
          <w:rFonts w:ascii="Cambria" w:hAnsi="Cambria"/>
          <w:sz w:val="22"/>
          <w:szCs w:val="24"/>
        </w:rPr>
        <w:t>bej izpostaviti</w:t>
      </w:r>
      <w:r w:rsidRPr="00A7371C">
        <w:rPr>
          <w:rFonts w:ascii="Cambria" w:hAnsi="Cambria"/>
          <w:sz w:val="22"/>
          <w:szCs w:val="24"/>
        </w:rPr>
        <w:t xml:space="preserve"> saj je bilo </w:t>
      </w:r>
      <w:r>
        <w:rPr>
          <w:rFonts w:ascii="Cambria" w:hAnsi="Cambria"/>
          <w:sz w:val="22"/>
          <w:szCs w:val="24"/>
        </w:rPr>
        <w:t>na tak način</w:t>
      </w:r>
      <w:r w:rsidRPr="00A7371C">
        <w:rPr>
          <w:rFonts w:ascii="Cambria" w:hAnsi="Cambria"/>
          <w:sz w:val="22"/>
          <w:szCs w:val="24"/>
        </w:rPr>
        <w:t xml:space="preserve"> </w:t>
      </w:r>
      <w:r>
        <w:rPr>
          <w:rFonts w:ascii="Cambria" w:hAnsi="Cambria"/>
          <w:sz w:val="22"/>
          <w:szCs w:val="24"/>
        </w:rPr>
        <w:t>športnikom</w:t>
      </w:r>
      <w:r w:rsidRPr="00A7371C">
        <w:rPr>
          <w:rFonts w:ascii="Cambria" w:hAnsi="Cambria"/>
          <w:sz w:val="22"/>
          <w:szCs w:val="24"/>
        </w:rPr>
        <w:t xml:space="preserve"> </w:t>
      </w:r>
      <w:r>
        <w:rPr>
          <w:rFonts w:ascii="Cambria" w:hAnsi="Cambria"/>
          <w:sz w:val="22"/>
          <w:szCs w:val="24"/>
        </w:rPr>
        <w:t>zagotovljena kvalitetnejša</w:t>
      </w:r>
      <w:r w:rsidRPr="00A7371C">
        <w:rPr>
          <w:rFonts w:ascii="Cambria" w:hAnsi="Cambria"/>
          <w:sz w:val="22"/>
          <w:szCs w:val="24"/>
        </w:rPr>
        <w:t xml:space="preserve"> </w:t>
      </w:r>
      <w:r>
        <w:rPr>
          <w:rFonts w:ascii="Cambria" w:hAnsi="Cambria"/>
          <w:sz w:val="22"/>
          <w:szCs w:val="24"/>
        </w:rPr>
        <w:t>podpora</w:t>
      </w:r>
      <w:r w:rsidRPr="00A7371C">
        <w:rPr>
          <w:rFonts w:ascii="Cambria" w:hAnsi="Cambria"/>
          <w:sz w:val="22"/>
          <w:szCs w:val="24"/>
        </w:rPr>
        <w:t xml:space="preserve">, sploh ob dejstvu da je bilo na OI v Sočiju, med </w:t>
      </w:r>
      <w:r>
        <w:rPr>
          <w:rFonts w:ascii="Cambria" w:hAnsi="Cambria"/>
          <w:sz w:val="22"/>
          <w:szCs w:val="24"/>
        </w:rPr>
        <w:t xml:space="preserve">športniki nezanemarljivo </w:t>
      </w:r>
      <w:r w:rsidRPr="00A7371C">
        <w:rPr>
          <w:rFonts w:ascii="Cambria" w:hAnsi="Cambria"/>
          <w:sz w:val="22"/>
          <w:szCs w:val="24"/>
        </w:rPr>
        <w:t xml:space="preserve">število poškodb. Izvedenih je bilo </w:t>
      </w:r>
      <w:r>
        <w:rPr>
          <w:rFonts w:ascii="Cambria" w:hAnsi="Cambria"/>
          <w:sz w:val="22"/>
          <w:szCs w:val="24"/>
        </w:rPr>
        <w:t>cca.</w:t>
      </w:r>
      <w:r w:rsidRPr="00A7371C">
        <w:rPr>
          <w:rFonts w:ascii="Cambria" w:hAnsi="Cambria"/>
          <w:sz w:val="22"/>
          <w:szCs w:val="24"/>
        </w:rPr>
        <w:t xml:space="preserve"> 1</w:t>
      </w:r>
      <w:r>
        <w:rPr>
          <w:rFonts w:ascii="Cambria" w:hAnsi="Cambria"/>
          <w:sz w:val="22"/>
          <w:szCs w:val="24"/>
        </w:rPr>
        <w:t>30</w:t>
      </w:r>
      <w:r w:rsidRPr="00A7371C">
        <w:rPr>
          <w:rFonts w:ascii="Cambria" w:hAnsi="Cambria"/>
          <w:sz w:val="22"/>
          <w:szCs w:val="24"/>
        </w:rPr>
        <w:t xml:space="preserve"> fizioterapevtskih terapij. Športnikom je bila omogočena takojšnja rehabilitacija in z dobro in ta</w:t>
      </w:r>
      <w:r>
        <w:rPr>
          <w:rFonts w:ascii="Cambria" w:hAnsi="Cambria"/>
          <w:sz w:val="22"/>
          <w:szCs w:val="24"/>
        </w:rPr>
        <w:t>kojšnjo komunikacijo v Sloveniji</w:t>
      </w:r>
      <w:r w:rsidRPr="00A7371C">
        <w:rPr>
          <w:rFonts w:ascii="Cambria" w:hAnsi="Cambria"/>
          <w:sz w:val="22"/>
          <w:szCs w:val="24"/>
        </w:rPr>
        <w:t xml:space="preserve"> dogovorjena oskrba. Po prihodu v Slovenijo so bili takoj dogovorjeni morebitni operacijski posegi ter post</w:t>
      </w:r>
      <w:r>
        <w:rPr>
          <w:rFonts w:ascii="Cambria" w:hAnsi="Cambria"/>
          <w:sz w:val="22"/>
          <w:szCs w:val="24"/>
        </w:rPr>
        <w:t>-</w:t>
      </w:r>
      <w:r w:rsidRPr="00A7371C">
        <w:rPr>
          <w:rFonts w:ascii="Cambria" w:hAnsi="Cambria"/>
          <w:sz w:val="22"/>
          <w:szCs w:val="24"/>
        </w:rPr>
        <w:t>operativna rehabilitacija.</w:t>
      </w:r>
      <w:r>
        <w:rPr>
          <w:rFonts w:ascii="Cambria" w:hAnsi="Cambria"/>
          <w:sz w:val="22"/>
          <w:szCs w:val="24"/>
        </w:rPr>
        <w:t xml:space="preserve"> </w:t>
      </w:r>
      <w:r w:rsidRPr="00A7371C">
        <w:rPr>
          <w:rFonts w:ascii="Cambria" w:hAnsi="Cambria"/>
          <w:sz w:val="22"/>
          <w:szCs w:val="24"/>
        </w:rPr>
        <w:t>Fizioterapevtska klinika na OI v Sočiju je bila opremljena po mednarodnih standardih.</w:t>
      </w:r>
    </w:p>
    <w:p w:rsidR="007C22CE" w:rsidRPr="00A7371C" w:rsidRDefault="007C22CE" w:rsidP="007C22CE">
      <w:pPr>
        <w:tabs>
          <w:tab w:val="left" w:pos="8931"/>
        </w:tabs>
        <w:jc w:val="both"/>
        <w:rPr>
          <w:rFonts w:ascii="Cambria" w:hAnsi="Cambria"/>
          <w:sz w:val="22"/>
          <w:szCs w:val="24"/>
        </w:rPr>
      </w:pPr>
    </w:p>
    <w:p w:rsidR="007C22CE" w:rsidRPr="00A7371C" w:rsidRDefault="007C22CE" w:rsidP="007C22CE">
      <w:pPr>
        <w:tabs>
          <w:tab w:val="left" w:pos="8931"/>
        </w:tabs>
        <w:jc w:val="both"/>
        <w:rPr>
          <w:rFonts w:ascii="Cambria" w:hAnsi="Cambria"/>
          <w:sz w:val="22"/>
          <w:szCs w:val="24"/>
        </w:rPr>
      </w:pPr>
      <w:r w:rsidRPr="00A7371C">
        <w:rPr>
          <w:rFonts w:ascii="Cambria" w:hAnsi="Cambria"/>
          <w:sz w:val="22"/>
          <w:szCs w:val="24"/>
        </w:rPr>
        <w:t xml:space="preserve">Delo fizioterapevtske ambulante na OI je potekalo nemoteno, s 24 urno dosegljivostjo fizioterapevtov. Fizioterapevtska ambulanta je bila v pogonu ves dan po predhodnem dogovoru s terapevtom, ki je usklajeval urnike terapij. Tako je bilo največ ambulantnega dela </w:t>
      </w:r>
      <w:r>
        <w:rPr>
          <w:rFonts w:ascii="Cambria" w:hAnsi="Cambria"/>
          <w:sz w:val="22"/>
          <w:szCs w:val="24"/>
        </w:rPr>
        <w:t>opravljenega</w:t>
      </w:r>
      <w:r w:rsidRPr="00A7371C">
        <w:rPr>
          <w:rFonts w:ascii="Cambria" w:hAnsi="Cambria"/>
          <w:sz w:val="22"/>
          <w:szCs w:val="24"/>
        </w:rPr>
        <w:t xml:space="preserve"> med 16:00 in 22:00 uro zvečer, oz. po prihodu s terena. Zaradi večje učinkovitosti dela so bili fizioterapevti telefonsko ves čas v kontaktu s športniki in trenerji.</w:t>
      </w:r>
    </w:p>
    <w:p w:rsidR="007C22CE" w:rsidRPr="00A7371C" w:rsidRDefault="007C22CE" w:rsidP="007C22CE">
      <w:pPr>
        <w:tabs>
          <w:tab w:val="left" w:pos="8931"/>
        </w:tabs>
        <w:jc w:val="both"/>
        <w:rPr>
          <w:rFonts w:ascii="Cambria" w:hAnsi="Cambria"/>
          <w:sz w:val="22"/>
          <w:szCs w:val="24"/>
        </w:rPr>
      </w:pPr>
    </w:p>
    <w:p w:rsidR="007C22CE" w:rsidRDefault="007C22CE" w:rsidP="007C22CE">
      <w:pPr>
        <w:tabs>
          <w:tab w:val="left" w:pos="8931"/>
        </w:tabs>
        <w:jc w:val="both"/>
        <w:rPr>
          <w:rFonts w:ascii="Cambria" w:hAnsi="Cambria"/>
          <w:sz w:val="22"/>
          <w:szCs w:val="24"/>
        </w:rPr>
      </w:pPr>
      <w:r w:rsidRPr="00A7371C">
        <w:rPr>
          <w:rFonts w:ascii="Cambria" w:hAnsi="Cambria"/>
          <w:sz w:val="22"/>
          <w:szCs w:val="24"/>
        </w:rPr>
        <w:t xml:space="preserve">Olimpijski komite Slovenije je v tem delu strokovne pomoči športnikom naredil velik korak naprej in s tem zagotovil trenutno </w:t>
      </w:r>
      <w:r>
        <w:rPr>
          <w:rFonts w:ascii="Cambria" w:hAnsi="Cambria"/>
          <w:sz w:val="22"/>
          <w:szCs w:val="24"/>
        </w:rPr>
        <w:t xml:space="preserve">verjetno </w:t>
      </w:r>
      <w:r w:rsidRPr="00A7371C">
        <w:rPr>
          <w:rFonts w:ascii="Cambria" w:hAnsi="Cambria"/>
          <w:sz w:val="22"/>
          <w:szCs w:val="24"/>
        </w:rPr>
        <w:t>najučinkovitejši način zdravljenja in oskrbe na samem prizorišču</w:t>
      </w:r>
      <w:r>
        <w:rPr>
          <w:rFonts w:ascii="Cambria" w:hAnsi="Cambria"/>
          <w:sz w:val="22"/>
          <w:szCs w:val="24"/>
        </w:rPr>
        <w:t xml:space="preserve">. </w:t>
      </w:r>
      <w:r w:rsidRPr="00A7371C">
        <w:rPr>
          <w:rFonts w:ascii="Cambria" w:hAnsi="Cambria"/>
          <w:sz w:val="22"/>
          <w:szCs w:val="24"/>
        </w:rPr>
        <w:t xml:space="preserve">Člani slovenske reprezentance so delo medicinko – fizioterapevtske – maserske ekipe ocenili več kot pozitivno. Standard, ki </w:t>
      </w:r>
      <w:r>
        <w:rPr>
          <w:rFonts w:ascii="Cambria" w:hAnsi="Cambria"/>
          <w:sz w:val="22"/>
          <w:szCs w:val="24"/>
        </w:rPr>
        <w:t>je bil</w:t>
      </w:r>
      <w:r w:rsidRPr="00A7371C">
        <w:rPr>
          <w:rFonts w:ascii="Cambria" w:hAnsi="Cambria"/>
          <w:sz w:val="22"/>
          <w:szCs w:val="24"/>
        </w:rPr>
        <w:t xml:space="preserve"> v medicinskem </w:t>
      </w:r>
      <w:r>
        <w:rPr>
          <w:rFonts w:ascii="Cambria" w:hAnsi="Cambria"/>
          <w:sz w:val="22"/>
          <w:szCs w:val="24"/>
        </w:rPr>
        <w:t>delu postavljen</w:t>
      </w:r>
      <w:r w:rsidRPr="00A7371C">
        <w:rPr>
          <w:rFonts w:ascii="Cambria" w:hAnsi="Cambria"/>
          <w:sz w:val="22"/>
          <w:szCs w:val="24"/>
        </w:rPr>
        <w:t xml:space="preserve"> na OI v Sočiju je potrebno </w:t>
      </w:r>
      <w:r>
        <w:rPr>
          <w:rFonts w:ascii="Cambria" w:hAnsi="Cambria"/>
          <w:sz w:val="22"/>
          <w:szCs w:val="24"/>
        </w:rPr>
        <w:t xml:space="preserve">najmanj </w:t>
      </w:r>
      <w:r w:rsidRPr="00A7371C">
        <w:rPr>
          <w:rFonts w:ascii="Cambria" w:hAnsi="Cambria"/>
          <w:sz w:val="22"/>
          <w:szCs w:val="24"/>
        </w:rPr>
        <w:t xml:space="preserve">zadržati oziroma </w:t>
      </w:r>
      <w:r>
        <w:rPr>
          <w:rFonts w:ascii="Cambria" w:hAnsi="Cambria"/>
          <w:sz w:val="22"/>
          <w:szCs w:val="24"/>
        </w:rPr>
        <w:t>nadgraditi kar</w:t>
      </w:r>
      <w:r w:rsidRPr="00A7371C">
        <w:rPr>
          <w:rFonts w:ascii="Cambria" w:hAnsi="Cambria"/>
          <w:sz w:val="22"/>
          <w:szCs w:val="24"/>
        </w:rPr>
        <w:t xml:space="preserve"> mora biti vodil</w:t>
      </w:r>
      <w:r>
        <w:rPr>
          <w:rFonts w:ascii="Cambria" w:hAnsi="Cambria"/>
          <w:sz w:val="22"/>
          <w:szCs w:val="24"/>
        </w:rPr>
        <w:t>o</w:t>
      </w:r>
      <w:r w:rsidRPr="00A7371C">
        <w:rPr>
          <w:rFonts w:ascii="Cambria" w:hAnsi="Cambria"/>
          <w:sz w:val="22"/>
          <w:szCs w:val="24"/>
        </w:rPr>
        <w:t xml:space="preserve"> tudi za v bodoče. </w:t>
      </w:r>
    </w:p>
    <w:p w:rsidR="007C22CE" w:rsidRPr="00A7371C" w:rsidRDefault="007C22CE" w:rsidP="007C22CE">
      <w:pPr>
        <w:rPr>
          <w:rFonts w:ascii="Cambria" w:hAnsi="Cambria"/>
          <w:sz w:val="22"/>
          <w:szCs w:val="24"/>
        </w:rPr>
      </w:pPr>
    </w:p>
    <w:tbl>
      <w:tblPr>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5388"/>
      </w:tblGrid>
      <w:tr w:rsidR="007C22CE" w:rsidTr="000E0B91">
        <w:tc>
          <w:tcPr>
            <w:tcW w:w="2352" w:type="pct"/>
            <w:shd w:val="clear" w:color="auto" w:fill="auto"/>
          </w:tcPr>
          <w:p w:rsidR="007C22CE" w:rsidRDefault="007C22CE" w:rsidP="000E0B91">
            <w:r w:rsidRPr="00702AC5">
              <w:t>Kakšno se vam zdi delo zdravniške službe?</w:t>
            </w:r>
          </w:p>
          <w:p w:rsidR="007C22CE" w:rsidRPr="000700C0" w:rsidRDefault="00B13304" w:rsidP="000E0B91">
            <w:pPr>
              <w:shd w:val="clear" w:color="auto" w:fill="FFFFFF"/>
              <w:rPr>
                <w:rFonts w:ascii="Arial" w:hAnsi="Arial" w:cs="Arial"/>
                <w:color w:val="000000"/>
                <w:sz w:val="20"/>
              </w:rPr>
            </w:pPr>
            <w:r>
              <w:rPr>
                <w:rFonts w:ascii="Arial" w:hAnsi="Arial" w:cs="Arial"/>
                <w:noProof/>
                <w:color w:val="000000"/>
                <w:sz w:val="20"/>
              </w:rPr>
              <w:pict>
                <v:shape id="_x0000_i1030" type="#_x0000_t75" alt="https://chart.googleapis.com/chart?cht=p&amp;chs=345x150&amp;chl=slabo%20%5B0%5D%7Cpovpre%C4%8Dno%20%5B8%5D%7Codli%C4%8Dno%20%5B37%5D&amp;chco=d00000&amp;chd=e%3AAALY0n" style="width:247pt;height:107.15pt;visibility:visible;mso-wrap-style:square">
                  <v:imagedata r:id="rId35" o:title="chart?cht=p&amp;chs=345x150&amp;chl=slabo%20%5B0%5D%7Cpovpre%C4%8Dno%20%5B8%5D%7Codli%C4%8Dno%20%5B37%5D&amp;chco=d00000&amp;chd=e%3AAALY0n"/>
                </v:shape>
              </w:pic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702AC5" w:rsidTr="000E0B91">
              <w:tc>
                <w:tcPr>
                  <w:tcW w:w="875" w:type="dxa"/>
                  <w:noWrap/>
                  <w:tcMar>
                    <w:top w:w="15" w:type="dxa"/>
                    <w:left w:w="15" w:type="dxa"/>
                    <w:bottom w:w="120" w:type="dxa"/>
                    <w:right w:w="15" w:type="dxa"/>
                  </w:tcMar>
                  <w:hideMark/>
                </w:tcPr>
                <w:p w:rsidR="007C22CE" w:rsidRPr="00702AC5" w:rsidRDefault="007C22CE" w:rsidP="000E0B91">
                  <w:pPr>
                    <w:rPr>
                      <w:color w:val="000000"/>
                      <w:sz w:val="20"/>
                    </w:rPr>
                  </w:pPr>
                  <w:r w:rsidRPr="00702AC5">
                    <w:rPr>
                      <w:color w:val="000000"/>
                      <w:sz w:val="20"/>
                    </w:rPr>
                    <w:t>slabo</w:t>
                  </w:r>
                </w:p>
              </w:tc>
              <w:tc>
                <w:tcPr>
                  <w:tcW w:w="546" w:type="dxa"/>
                  <w:tcMar>
                    <w:top w:w="15" w:type="dxa"/>
                    <w:left w:w="331" w:type="dxa"/>
                    <w:bottom w:w="120" w:type="dxa"/>
                    <w:right w:w="15" w:type="dxa"/>
                  </w:tcMar>
                  <w:hideMark/>
                </w:tcPr>
                <w:p w:rsidR="007C22CE" w:rsidRPr="00702AC5" w:rsidRDefault="007C22CE" w:rsidP="000E0B91">
                  <w:pPr>
                    <w:jc w:val="right"/>
                    <w:rPr>
                      <w:b/>
                      <w:bCs/>
                      <w:color w:val="000000"/>
                      <w:sz w:val="20"/>
                    </w:rPr>
                  </w:pPr>
                  <w:r w:rsidRPr="00702AC5">
                    <w:rPr>
                      <w:b/>
                      <w:bCs/>
                      <w:color w:val="000000"/>
                      <w:sz w:val="20"/>
                    </w:rPr>
                    <w:t>0</w:t>
                  </w:r>
                </w:p>
              </w:tc>
              <w:tc>
                <w:tcPr>
                  <w:tcW w:w="763" w:type="dxa"/>
                  <w:tcMar>
                    <w:top w:w="15" w:type="dxa"/>
                    <w:left w:w="331" w:type="dxa"/>
                    <w:bottom w:w="120" w:type="dxa"/>
                    <w:right w:w="15" w:type="dxa"/>
                  </w:tcMar>
                  <w:hideMark/>
                </w:tcPr>
                <w:p w:rsidR="007C22CE" w:rsidRPr="00702AC5" w:rsidRDefault="007C22CE" w:rsidP="000E0B91">
                  <w:pPr>
                    <w:jc w:val="right"/>
                    <w:rPr>
                      <w:color w:val="666666"/>
                      <w:sz w:val="20"/>
                    </w:rPr>
                  </w:pPr>
                  <w:r w:rsidRPr="00702AC5">
                    <w:rPr>
                      <w:color w:val="666666"/>
                      <w:sz w:val="20"/>
                    </w:rPr>
                    <w:t>0 %</w:t>
                  </w:r>
                </w:p>
              </w:tc>
            </w:tr>
            <w:tr w:rsidR="007C22CE" w:rsidRPr="00702AC5" w:rsidTr="000E0B91">
              <w:tc>
                <w:tcPr>
                  <w:tcW w:w="875" w:type="dxa"/>
                  <w:noWrap/>
                  <w:tcMar>
                    <w:top w:w="15" w:type="dxa"/>
                    <w:left w:w="15" w:type="dxa"/>
                    <w:bottom w:w="120" w:type="dxa"/>
                    <w:right w:w="15" w:type="dxa"/>
                  </w:tcMar>
                  <w:hideMark/>
                </w:tcPr>
                <w:p w:rsidR="007C22CE" w:rsidRPr="00702AC5" w:rsidRDefault="007C22CE" w:rsidP="000E0B91">
                  <w:pPr>
                    <w:rPr>
                      <w:color w:val="000000"/>
                      <w:sz w:val="20"/>
                    </w:rPr>
                  </w:pPr>
                  <w:r w:rsidRPr="00642189">
                    <w:rPr>
                      <w:color w:val="000000"/>
                      <w:sz w:val="20"/>
                    </w:rPr>
                    <w:t>p</w:t>
                  </w:r>
                  <w:r w:rsidRPr="00702AC5">
                    <w:rPr>
                      <w:color w:val="000000"/>
                      <w:sz w:val="20"/>
                    </w:rPr>
                    <w:t>ovprečno</w:t>
                  </w:r>
                </w:p>
              </w:tc>
              <w:tc>
                <w:tcPr>
                  <w:tcW w:w="546" w:type="dxa"/>
                  <w:tcMar>
                    <w:top w:w="15" w:type="dxa"/>
                    <w:left w:w="331" w:type="dxa"/>
                    <w:bottom w:w="120" w:type="dxa"/>
                    <w:right w:w="15" w:type="dxa"/>
                  </w:tcMar>
                  <w:hideMark/>
                </w:tcPr>
                <w:p w:rsidR="007C22CE" w:rsidRPr="00702AC5" w:rsidRDefault="007C22CE" w:rsidP="000E0B91">
                  <w:pPr>
                    <w:jc w:val="right"/>
                    <w:rPr>
                      <w:b/>
                      <w:bCs/>
                      <w:color w:val="000000"/>
                      <w:sz w:val="20"/>
                    </w:rPr>
                  </w:pPr>
                  <w:r w:rsidRPr="00702AC5">
                    <w:rPr>
                      <w:b/>
                      <w:bCs/>
                      <w:color w:val="000000"/>
                      <w:sz w:val="20"/>
                    </w:rPr>
                    <w:t>8</w:t>
                  </w:r>
                </w:p>
              </w:tc>
              <w:tc>
                <w:tcPr>
                  <w:tcW w:w="763" w:type="dxa"/>
                  <w:tcMar>
                    <w:top w:w="15" w:type="dxa"/>
                    <w:left w:w="331" w:type="dxa"/>
                    <w:bottom w:w="120" w:type="dxa"/>
                    <w:right w:w="15" w:type="dxa"/>
                  </w:tcMar>
                  <w:hideMark/>
                </w:tcPr>
                <w:p w:rsidR="007C22CE" w:rsidRPr="00702AC5" w:rsidRDefault="007C22CE" w:rsidP="000E0B91">
                  <w:pPr>
                    <w:jc w:val="right"/>
                    <w:rPr>
                      <w:color w:val="666666"/>
                      <w:sz w:val="20"/>
                    </w:rPr>
                  </w:pPr>
                  <w:r w:rsidRPr="00702AC5">
                    <w:rPr>
                      <w:color w:val="666666"/>
                      <w:sz w:val="20"/>
                    </w:rPr>
                    <w:t>18 %</w:t>
                  </w:r>
                </w:p>
              </w:tc>
            </w:tr>
            <w:tr w:rsidR="007C22CE" w:rsidRPr="00702AC5" w:rsidTr="000E0B91">
              <w:tc>
                <w:tcPr>
                  <w:tcW w:w="875" w:type="dxa"/>
                  <w:noWrap/>
                  <w:tcMar>
                    <w:top w:w="15" w:type="dxa"/>
                    <w:left w:w="15" w:type="dxa"/>
                    <w:bottom w:w="120" w:type="dxa"/>
                    <w:right w:w="15" w:type="dxa"/>
                  </w:tcMar>
                  <w:hideMark/>
                </w:tcPr>
                <w:p w:rsidR="007C22CE" w:rsidRPr="00702AC5" w:rsidRDefault="007C22CE" w:rsidP="000E0B91">
                  <w:pPr>
                    <w:rPr>
                      <w:color w:val="000000"/>
                      <w:sz w:val="20"/>
                    </w:rPr>
                  </w:pPr>
                  <w:r w:rsidRPr="00702AC5">
                    <w:rPr>
                      <w:color w:val="000000"/>
                      <w:sz w:val="20"/>
                    </w:rPr>
                    <w:t>odlično</w:t>
                  </w:r>
                </w:p>
              </w:tc>
              <w:tc>
                <w:tcPr>
                  <w:tcW w:w="546" w:type="dxa"/>
                  <w:tcMar>
                    <w:top w:w="15" w:type="dxa"/>
                    <w:left w:w="331" w:type="dxa"/>
                    <w:bottom w:w="120" w:type="dxa"/>
                    <w:right w:w="15" w:type="dxa"/>
                  </w:tcMar>
                  <w:hideMark/>
                </w:tcPr>
                <w:p w:rsidR="007C22CE" w:rsidRPr="00702AC5" w:rsidRDefault="007C22CE" w:rsidP="000E0B91">
                  <w:pPr>
                    <w:jc w:val="right"/>
                    <w:rPr>
                      <w:b/>
                      <w:bCs/>
                      <w:color w:val="000000"/>
                      <w:sz w:val="20"/>
                    </w:rPr>
                  </w:pPr>
                  <w:r w:rsidRPr="00702AC5">
                    <w:rPr>
                      <w:b/>
                      <w:bCs/>
                      <w:color w:val="000000"/>
                      <w:sz w:val="20"/>
                    </w:rPr>
                    <w:t>37</w:t>
                  </w:r>
                </w:p>
              </w:tc>
              <w:tc>
                <w:tcPr>
                  <w:tcW w:w="763" w:type="dxa"/>
                  <w:tcMar>
                    <w:top w:w="15" w:type="dxa"/>
                    <w:left w:w="331" w:type="dxa"/>
                    <w:bottom w:w="120" w:type="dxa"/>
                    <w:right w:w="15" w:type="dxa"/>
                  </w:tcMar>
                  <w:hideMark/>
                </w:tcPr>
                <w:p w:rsidR="007C22CE" w:rsidRPr="00702AC5" w:rsidRDefault="007C22CE" w:rsidP="000E0B91">
                  <w:pPr>
                    <w:jc w:val="right"/>
                    <w:rPr>
                      <w:color w:val="666666"/>
                      <w:sz w:val="20"/>
                    </w:rPr>
                  </w:pPr>
                  <w:r w:rsidRPr="00702AC5">
                    <w:rPr>
                      <w:color w:val="666666"/>
                      <w:sz w:val="20"/>
                    </w:rPr>
                    <w:t>82 %</w:t>
                  </w:r>
                </w:p>
              </w:tc>
            </w:tr>
          </w:tbl>
          <w:p w:rsidR="007C22CE" w:rsidRPr="00702AC5" w:rsidRDefault="007C22CE" w:rsidP="000E0B91"/>
        </w:tc>
        <w:tc>
          <w:tcPr>
            <w:tcW w:w="2648" w:type="pct"/>
            <w:shd w:val="clear" w:color="auto" w:fill="auto"/>
          </w:tcPr>
          <w:p w:rsidR="007C22CE" w:rsidRPr="000700C0" w:rsidRDefault="007C22CE" w:rsidP="000E0B91">
            <w:pPr>
              <w:rPr>
                <w:rFonts w:ascii="Arial" w:hAnsi="Arial" w:cs="Arial"/>
                <w:color w:val="000000"/>
                <w:sz w:val="20"/>
              </w:rPr>
            </w:pPr>
            <w:r w:rsidRPr="00702AC5">
              <w:t>Kakšno se vam zdi delo fizioterapevtske in maserske ekipe?</w:t>
            </w:r>
            <w:r w:rsidR="00B13304">
              <w:rPr>
                <w:rFonts w:ascii="Arial" w:hAnsi="Arial" w:cs="Arial"/>
                <w:noProof/>
                <w:color w:val="000000"/>
                <w:sz w:val="20"/>
              </w:rPr>
              <w:pict>
                <v:shape id="_x0000_i1031" type="#_x0000_t75" alt="https://chart.googleapis.com/chart?cht=p&amp;chs=345x150&amp;chl=slabo%20%5B1%5D%7Cpovpre%C4%8Dno%20%5B7%5D%7Codli%C4%8Dno%20%5B37%5D&amp;chco=dcca02&amp;chd=e%3ABbJ90n" style="width:221.85pt;height:96.3pt;visibility:visible;mso-wrap-style:square">
                  <v:imagedata r:id="rId36" o:title="chart?cht=p&amp;chs=345x150&amp;chl=slabo%20%5B1%5D%7Cpovpre%C4%8Dno%20%5B7%5D%7Codli%C4%8Dno%20%5B37%5D&amp;chco=dcca02&amp;chd=e%3ABbJ90n"/>
                </v:shape>
              </w:pic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702AC5" w:rsidTr="000E0B91">
              <w:tc>
                <w:tcPr>
                  <w:tcW w:w="875" w:type="dxa"/>
                  <w:noWrap/>
                  <w:tcMar>
                    <w:top w:w="15" w:type="dxa"/>
                    <w:left w:w="15" w:type="dxa"/>
                    <w:bottom w:w="120" w:type="dxa"/>
                    <w:right w:w="15" w:type="dxa"/>
                  </w:tcMar>
                  <w:hideMark/>
                </w:tcPr>
                <w:p w:rsidR="007C22CE" w:rsidRPr="00702AC5" w:rsidRDefault="007C22CE" w:rsidP="000E0B91">
                  <w:pPr>
                    <w:rPr>
                      <w:color w:val="000000"/>
                      <w:sz w:val="20"/>
                    </w:rPr>
                  </w:pPr>
                  <w:r w:rsidRPr="00702AC5">
                    <w:rPr>
                      <w:color w:val="000000"/>
                      <w:sz w:val="20"/>
                    </w:rPr>
                    <w:t>slabo</w:t>
                  </w:r>
                </w:p>
              </w:tc>
              <w:tc>
                <w:tcPr>
                  <w:tcW w:w="546" w:type="dxa"/>
                  <w:tcMar>
                    <w:top w:w="15" w:type="dxa"/>
                    <w:left w:w="331" w:type="dxa"/>
                    <w:bottom w:w="120" w:type="dxa"/>
                    <w:right w:w="15" w:type="dxa"/>
                  </w:tcMar>
                  <w:hideMark/>
                </w:tcPr>
                <w:p w:rsidR="007C22CE" w:rsidRPr="00702AC5" w:rsidRDefault="007C22CE" w:rsidP="000E0B91">
                  <w:pPr>
                    <w:jc w:val="right"/>
                    <w:rPr>
                      <w:b/>
                      <w:bCs/>
                      <w:color w:val="000000"/>
                      <w:sz w:val="20"/>
                    </w:rPr>
                  </w:pPr>
                  <w:r w:rsidRPr="00702AC5">
                    <w:rPr>
                      <w:b/>
                      <w:bCs/>
                      <w:color w:val="000000"/>
                      <w:sz w:val="20"/>
                    </w:rPr>
                    <w:t>1</w:t>
                  </w:r>
                </w:p>
              </w:tc>
              <w:tc>
                <w:tcPr>
                  <w:tcW w:w="763" w:type="dxa"/>
                  <w:tcMar>
                    <w:top w:w="15" w:type="dxa"/>
                    <w:left w:w="331" w:type="dxa"/>
                    <w:bottom w:w="120" w:type="dxa"/>
                    <w:right w:w="15" w:type="dxa"/>
                  </w:tcMar>
                  <w:hideMark/>
                </w:tcPr>
                <w:p w:rsidR="007C22CE" w:rsidRPr="00702AC5" w:rsidRDefault="007C22CE" w:rsidP="000E0B91">
                  <w:pPr>
                    <w:jc w:val="right"/>
                    <w:rPr>
                      <w:color w:val="666666"/>
                      <w:sz w:val="20"/>
                    </w:rPr>
                  </w:pPr>
                  <w:r w:rsidRPr="00702AC5">
                    <w:rPr>
                      <w:color w:val="666666"/>
                      <w:sz w:val="20"/>
                    </w:rPr>
                    <w:t>2 %</w:t>
                  </w:r>
                </w:p>
              </w:tc>
            </w:tr>
            <w:tr w:rsidR="007C22CE" w:rsidRPr="00702AC5" w:rsidTr="000E0B91">
              <w:tc>
                <w:tcPr>
                  <w:tcW w:w="875" w:type="dxa"/>
                  <w:noWrap/>
                  <w:tcMar>
                    <w:top w:w="15" w:type="dxa"/>
                    <w:left w:w="15" w:type="dxa"/>
                    <w:bottom w:w="120" w:type="dxa"/>
                    <w:right w:w="15" w:type="dxa"/>
                  </w:tcMar>
                  <w:hideMark/>
                </w:tcPr>
                <w:p w:rsidR="007C22CE" w:rsidRPr="00702AC5" w:rsidRDefault="007C22CE" w:rsidP="000E0B91">
                  <w:pPr>
                    <w:rPr>
                      <w:color w:val="000000"/>
                      <w:sz w:val="20"/>
                    </w:rPr>
                  </w:pPr>
                  <w:r w:rsidRPr="00702AC5">
                    <w:rPr>
                      <w:color w:val="000000"/>
                      <w:sz w:val="20"/>
                    </w:rPr>
                    <w:t>povprečno</w:t>
                  </w:r>
                </w:p>
              </w:tc>
              <w:tc>
                <w:tcPr>
                  <w:tcW w:w="546" w:type="dxa"/>
                  <w:tcMar>
                    <w:top w:w="15" w:type="dxa"/>
                    <w:left w:w="331" w:type="dxa"/>
                    <w:bottom w:w="120" w:type="dxa"/>
                    <w:right w:w="15" w:type="dxa"/>
                  </w:tcMar>
                  <w:hideMark/>
                </w:tcPr>
                <w:p w:rsidR="007C22CE" w:rsidRPr="00702AC5" w:rsidRDefault="007C22CE" w:rsidP="000E0B91">
                  <w:pPr>
                    <w:jc w:val="right"/>
                    <w:rPr>
                      <w:b/>
                      <w:bCs/>
                      <w:color w:val="000000"/>
                      <w:sz w:val="20"/>
                    </w:rPr>
                  </w:pPr>
                  <w:r w:rsidRPr="00702AC5">
                    <w:rPr>
                      <w:b/>
                      <w:bCs/>
                      <w:color w:val="000000"/>
                      <w:sz w:val="20"/>
                    </w:rPr>
                    <w:t>7</w:t>
                  </w:r>
                </w:p>
              </w:tc>
              <w:tc>
                <w:tcPr>
                  <w:tcW w:w="763" w:type="dxa"/>
                  <w:tcMar>
                    <w:top w:w="15" w:type="dxa"/>
                    <w:left w:w="331" w:type="dxa"/>
                    <w:bottom w:w="120" w:type="dxa"/>
                    <w:right w:w="15" w:type="dxa"/>
                  </w:tcMar>
                  <w:hideMark/>
                </w:tcPr>
                <w:p w:rsidR="007C22CE" w:rsidRPr="00702AC5" w:rsidRDefault="007C22CE" w:rsidP="000E0B91">
                  <w:pPr>
                    <w:jc w:val="right"/>
                    <w:rPr>
                      <w:color w:val="666666"/>
                      <w:sz w:val="20"/>
                    </w:rPr>
                  </w:pPr>
                  <w:r w:rsidRPr="00702AC5">
                    <w:rPr>
                      <w:color w:val="666666"/>
                      <w:sz w:val="20"/>
                    </w:rPr>
                    <w:t>16 %</w:t>
                  </w:r>
                </w:p>
              </w:tc>
            </w:tr>
            <w:tr w:rsidR="007C22CE" w:rsidRPr="00702AC5" w:rsidTr="000E0B91">
              <w:tc>
                <w:tcPr>
                  <w:tcW w:w="875" w:type="dxa"/>
                  <w:noWrap/>
                  <w:tcMar>
                    <w:top w:w="15" w:type="dxa"/>
                    <w:left w:w="15" w:type="dxa"/>
                    <w:bottom w:w="120" w:type="dxa"/>
                    <w:right w:w="15" w:type="dxa"/>
                  </w:tcMar>
                  <w:hideMark/>
                </w:tcPr>
                <w:p w:rsidR="007C22CE" w:rsidRPr="00702AC5" w:rsidRDefault="007C22CE" w:rsidP="000E0B91">
                  <w:pPr>
                    <w:rPr>
                      <w:color w:val="000000"/>
                      <w:sz w:val="20"/>
                    </w:rPr>
                  </w:pPr>
                  <w:r w:rsidRPr="00702AC5">
                    <w:rPr>
                      <w:color w:val="000000"/>
                      <w:sz w:val="20"/>
                    </w:rPr>
                    <w:t>odlično</w:t>
                  </w:r>
                </w:p>
              </w:tc>
              <w:tc>
                <w:tcPr>
                  <w:tcW w:w="546" w:type="dxa"/>
                  <w:tcMar>
                    <w:top w:w="15" w:type="dxa"/>
                    <w:left w:w="331" w:type="dxa"/>
                    <w:bottom w:w="120" w:type="dxa"/>
                    <w:right w:w="15" w:type="dxa"/>
                  </w:tcMar>
                  <w:hideMark/>
                </w:tcPr>
                <w:p w:rsidR="007C22CE" w:rsidRPr="00702AC5" w:rsidRDefault="007C22CE" w:rsidP="000E0B91">
                  <w:pPr>
                    <w:jc w:val="right"/>
                    <w:rPr>
                      <w:b/>
                      <w:bCs/>
                      <w:color w:val="000000"/>
                      <w:sz w:val="20"/>
                    </w:rPr>
                  </w:pPr>
                  <w:r w:rsidRPr="00702AC5">
                    <w:rPr>
                      <w:b/>
                      <w:bCs/>
                      <w:color w:val="000000"/>
                      <w:sz w:val="20"/>
                    </w:rPr>
                    <w:t>37</w:t>
                  </w:r>
                </w:p>
              </w:tc>
              <w:tc>
                <w:tcPr>
                  <w:tcW w:w="763" w:type="dxa"/>
                  <w:tcMar>
                    <w:top w:w="15" w:type="dxa"/>
                    <w:left w:w="331" w:type="dxa"/>
                    <w:bottom w:w="120" w:type="dxa"/>
                    <w:right w:w="15" w:type="dxa"/>
                  </w:tcMar>
                  <w:hideMark/>
                </w:tcPr>
                <w:p w:rsidR="007C22CE" w:rsidRPr="00702AC5" w:rsidRDefault="007C22CE" w:rsidP="000E0B91">
                  <w:pPr>
                    <w:jc w:val="right"/>
                    <w:rPr>
                      <w:color w:val="666666"/>
                      <w:sz w:val="20"/>
                    </w:rPr>
                  </w:pPr>
                  <w:r w:rsidRPr="00702AC5">
                    <w:rPr>
                      <w:color w:val="666666"/>
                      <w:sz w:val="20"/>
                    </w:rPr>
                    <w:t>82 %</w:t>
                  </w:r>
                </w:p>
              </w:tc>
            </w:tr>
          </w:tbl>
          <w:p w:rsidR="007C22CE" w:rsidRDefault="007C22CE" w:rsidP="000E0B91"/>
        </w:tc>
      </w:tr>
    </w:tbl>
    <w:p w:rsidR="007C22CE" w:rsidRPr="00A7371C" w:rsidRDefault="007C22CE" w:rsidP="007C22CE">
      <w:pPr>
        <w:pStyle w:val="Naslov2"/>
      </w:pPr>
      <w:bookmarkStart w:id="21" w:name="_Toc387726680"/>
      <w:r w:rsidRPr="00A7371C">
        <w:t>Oprema</w:t>
      </w:r>
      <w:bookmarkEnd w:id="21"/>
    </w:p>
    <w:p w:rsidR="007C22CE" w:rsidRPr="00A7371C" w:rsidRDefault="007C22CE" w:rsidP="007C22CE">
      <w:pPr>
        <w:jc w:val="both"/>
        <w:rPr>
          <w:rFonts w:ascii="Cambria" w:hAnsi="Cambria"/>
          <w:sz w:val="22"/>
          <w:szCs w:val="24"/>
        </w:rPr>
      </w:pPr>
      <w:r w:rsidRPr="00A7371C">
        <w:rPr>
          <w:rFonts w:ascii="Cambria" w:hAnsi="Cambria"/>
          <w:sz w:val="22"/>
          <w:szCs w:val="24"/>
        </w:rPr>
        <w:t>Z veseljem ugotavljamo, da je večina medijskih ocen, tako strokovne kot splošne javnosti opremo slovenske delegacije označila kot eno najlepših na OI. Tem ocenam lahko dodamo še mnenje članov slovenske reprezentance, ki so bili z izgledom in količino opreme zelo zadovoljni za kar gre nedvomno zahvala kreatorju kolekcije in opremljevalcu PEAK.</w:t>
      </w:r>
    </w:p>
    <w:p w:rsidR="007C22CE" w:rsidRPr="00A7371C" w:rsidRDefault="007C22CE" w:rsidP="007C22CE">
      <w:pPr>
        <w:jc w:val="both"/>
        <w:rPr>
          <w:rFonts w:ascii="Cambria" w:hAnsi="Cambria"/>
          <w:sz w:val="22"/>
          <w:szCs w:val="24"/>
        </w:rPr>
      </w:pPr>
      <w:r w:rsidRPr="00A7371C">
        <w:rPr>
          <w:rFonts w:ascii="Cambria" w:hAnsi="Cambria"/>
          <w:sz w:val="22"/>
          <w:szCs w:val="24"/>
        </w:rPr>
        <w:t>Seveda ne gre pozabiti na prepoznavnost, kjer lahko ugotovimo, da so naše nacionalne barve sedaj dokončno uveljavljene in nas pozna tako rekoč ves svet.</w:t>
      </w:r>
    </w:p>
    <w:p w:rsidR="007C22CE" w:rsidRPr="00A7371C" w:rsidRDefault="007C22CE" w:rsidP="007C22CE">
      <w:pPr>
        <w:jc w:val="both"/>
        <w:rPr>
          <w:rFonts w:ascii="Cambria" w:hAnsi="Cambria"/>
          <w:sz w:val="22"/>
          <w:szCs w:val="24"/>
        </w:rPr>
      </w:pPr>
      <w:r w:rsidRPr="00A7371C">
        <w:rPr>
          <w:rFonts w:ascii="Cambria" w:hAnsi="Cambria"/>
          <w:sz w:val="22"/>
          <w:szCs w:val="24"/>
        </w:rPr>
        <w:t>Oceno opreme je potrebno razdeliti na estetski vidik, ki ga lahko ocenimo kot vrhunskega  in funkcionalni vidik, ki bi se ga dalo in ga je potrebno še izboljšati.</w:t>
      </w:r>
    </w:p>
    <w:p w:rsidR="007C22CE" w:rsidRPr="00A7371C" w:rsidRDefault="007C22CE" w:rsidP="007C22CE">
      <w:pPr>
        <w:jc w:val="both"/>
        <w:rPr>
          <w:rFonts w:ascii="Cambria" w:hAnsi="Cambria"/>
          <w:sz w:val="22"/>
          <w:szCs w:val="24"/>
        </w:rPr>
      </w:pPr>
      <w:r w:rsidRPr="00A7371C">
        <w:rPr>
          <w:rFonts w:ascii="Cambria" w:hAnsi="Cambria"/>
          <w:sz w:val="22"/>
          <w:szCs w:val="24"/>
        </w:rPr>
        <w:t>Potrebno bo izboljšati kvaliteto materialov in jo z vidika uporabnosti in nosljivosti še bolj približati športnikom in trenerjem. Po mnenju članov reprezentance je oprema v segmentu funkcionalnosti povprečna, kar pomeni da so za prihodnje OI nujne izboljšave z vidika uporabnosti opreme. Potreben bo večji poudarek na potrebe športnikov z vidika uporabnosti, izboljšanju kvalitete materialov, oblikovanju kosov oblačil, ki so v koraku s časom in športnimi trendi.</w:t>
      </w:r>
      <w:r>
        <w:rPr>
          <w:rFonts w:ascii="Cambria" w:hAnsi="Cambria"/>
          <w:sz w:val="22"/>
          <w:szCs w:val="24"/>
        </w:rPr>
        <w:t xml:space="preserve"> </w:t>
      </w:r>
      <w:r w:rsidRPr="00A7371C">
        <w:rPr>
          <w:rFonts w:ascii="Cambria" w:hAnsi="Cambria"/>
          <w:sz w:val="22"/>
          <w:szCs w:val="24"/>
        </w:rPr>
        <w:t>V bodoče je potrebno oblikovati način pridobivanja velikostnih številk, ki bodo koristile in na podlagi katerih bo lahko proizvajalec Peak, velikosti oblačil prilagodil uporabnikom.</w:t>
      </w:r>
    </w:p>
    <w:p w:rsidR="007C22CE" w:rsidRPr="00A7371C" w:rsidRDefault="007C22CE" w:rsidP="007C22CE">
      <w:pPr>
        <w:jc w:val="both"/>
        <w:rPr>
          <w:rFonts w:ascii="Cambria" w:hAnsi="Cambria"/>
          <w:sz w:val="22"/>
          <w:szCs w:val="24"/>
        </w:rPr>
      </w:pPr>
      <w:r w:rsidRPr="00A7371C">
        <w:rPr>
          <w:rFonts w:ascii="Cambria" w:hAnsi="Cambria"/>
          <w:sz w:val="22"/>
          <w:szCs w:val="24"/>
        </w:rPr>
        <w:t>V kolekciji Soči 2014 je bila novost pri oznakah slovenska zastava, ki je predhodno nekoliko burila duhove, vendar je bila nato pozitivno in dobro sprejeta.</w:t>
      </w:r>
    </w:p>
    <w:p w:rsidR="007C22CE" w:rsidRPr="00A7371C" w:rsidRDefault="007C22CE" w:rsidP="007C22CE">
      <w:pPr>
        <w:jc w:val="both"/>
        <w:rPr>
          <w:rFonts w:ascii="Cambria" w:hAnsi="Cambria"/>
          <w:sz w:val="22"/>
          <w:szCs w:val="24"/>
        </w:rPr>
      </w:pPr>
      <w:r w:rsidRPr="00A7371C">
        <w:rPr>
          <w:rFonts w:ascii="Cambria" w:hAnsi="Cambria"/>
          <w:sz w:val="22"/>
          <w:szCs w:val="24"/>
        </w:rPr>
        <w:t>Člani slovenske reprezentance so bili s količino olimpijske opreme zadovoljni, prav tako z izgledom in prepoznavnostjo. Tudi oznake na oblačilih so se jim zdele odlične in bili so ponosni, ker so lahko nosili oblačila slovenske olimpijske reprezentance.</w:t>
      </w:r>
    </w:p>
    <w:p w:rsidR="007C22CE" w:rsidRPr="00A7371C" w:rsidRDefault="007C22CE" w:rsidP="007C22CE">
      <w:pPr>
        <w:jc w:val="both"/>
        <w:rPr>
          <w:rFonts w:ascii="Cambria" w:hAnsi="Cambria"/>
          <w:sz w:val="22"/>
          <w:szCs w:val="24"/>
        </w:rPr>
      </w:pPr>
      <w:r w:rsidRPr="00A7371C">
        <w:rPr>
          <w:rFonts w:ascii="Cambria" w:hAnsi="Cambria"/>
          <w:sz w:val="22"/>
          <w:szCs w:val="24"/>
        </w:rPr>
        <w:t>Bo pa v bodoče potrebno razmisliti o logotipu Olimpijskega komiteja Slovenije in njegovi oblikovni spremembi. Barve slovenske zastave odlično dopolnijo zeleno/belo/modro kombinacijo na oblačilih in jim dajo večjo težo. Kljub temu pa je večinsko mnenje, da so izboljšave pri opremi potrebne.</w:t>
      </w:r>
    </w:p>
    <w:p w:rsidR="007C22CE" w:rsidRPr="00A7371C"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sidRPr="00A7371C">
        <w:rPr>
          <w:rFonts w:ascii="Cambria" w:hAnsi="Cambria"/>
          <w:sz w:val="22"/>
          <w:szCs w:val="24"/>
        </w:rPr>
        <w:t>Pregled artiklov opreme v kolekciji:</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Bunda</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Termo hlače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Trenirke (iz nacionalnega kompleta in kompleta za prosti čas)</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Softshell brezrokavnik in jakna</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Softshell hlače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Dežni komplet(jakna in hlače)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Dežni plašč</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Majice s kratkimi rokavi (iz nacionalnega kompleta in kompleta za prosti čas)</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Majice z dolgimi rokavi (iz nacionalnega kompleta in kompleta za prosti čas)</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Puliji (iz nacionalnega kompleta in kompleta za prosti čas)</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Tehnična oblačila (tehnične majice, pajkice, kratke hlače)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Pulover</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Hoody</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Jeans hlače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Nogavice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Rokavice</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Pokrivala in šal</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Obutev</w:t>
      </w:r>
    </w:p>
    <w:p w:rsidR="007C22CE" w:rsidRPr="00A7371C" w:rsidRDefault="007C22CE" w:rsidP="007C22CE">
      <w:pPr>
        <w:numPr>
          <w:ilvl w:val="0"/>
          <w:numId w:val="46"/>
        </w:numPr>
        <w:jc w:val="both"/>
        <w:rPr>
          <w:rFonts w:ascii="Cambria" w:hAnsi="Cambria"/>
          <w:sz w:val="22"/>
          <w:szCs w:val="24"/>
        </w:rPr>
      </w:pPr>
      <w:r w:rsidRPr="00A7371C">
        <w:rPr>
          <w:rFonts w:ascii="Cambria" w:hAnsi="Cambria"/>
          <w:sz w:val="22"/>
          <w:szCs w:val="24"/>
        </w:rPr>
        <w:t>Torbe in nahrbtniki</w:t>
      </w:r>
    </w:p>
    <w:p w:rsidR="007C22CE" w:rsidRPr="00A7371C" w:rsidRDefault="007C22CE" w:rsidP="007C22CE">
      <w:pPr>
        <w:jc w:val="both"/>
        <w:rPr>
          <w:rFonts w:ascii="Cambria" w:hAnsi="Cambria"/>
          <w:sz w:val="22"/>
          <w:szCs w:val="24"/>
        </w:rPr>
      </w:pPr>
    </w:p>
    <w:p w:rsidR="007C22CE" w:rsidRDefault="007C22CE" w:rsidP="007C22CE">
      <w:pPr>
        <w:jc w:val="both"/>
        <w:rPr>
          <w:rFonts w:ascii="Cambria" w:hAnsi="Cambria"/>
          <w:sz w:val="22"/>
          <w:szCs w:val="24"/>
        </w:rPr>
      </w:pPr>
      <w:r w:rsidRPr="00A7371C">
        <w:rPr>
          <w:rFonts w:ascii="Cambria" w:hAnsi="Cambria"/>
          <w:sz w:val="22"/>
          <w:szCs w:val="24"/>
        </w:rPr>
        <w:t>Oprema za slovensko reprezentanco v Sočiju je štela 43 kosov brez vključenih torb in nahrbtnika.</w:t>
      </w:r>
    </w:p>
    <w:p w:rsidR="007C22CE" w:rsidRPr="00A7371C" w:rsidRDefault="007C22CE" w:rsidP="007C22CE">
      <w:pPr>
        <w:jc w:val="both"/>
        <w:rPr>
          <w:rFonts w:ascii="Cambria" w:hAnsi="Cambri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4853"/>
      </w:tblGrid>
      <w:tr w:rsidR="007C22CE" w:rsidTr="000E0B91">
        <w:tc>
          <w:tcPr>
            <w:tcW w:w="4605" w:type="dxa"/>
            <w:shd w:val="clear" w:color="auto" w:fill="auto"/>
          </w:tcPr>
          <w:p w:rsidR="007C22CE" w:rsidRDefault="007C22CE" w:rsidP="000E0B91">
            <w:r w:rsidRPr="00174A57">
              <w:t>Kakšen je po vašem mnenju izgled olimpijske opreme?</w:t>
            </w:r>
          </w:p>
          <w:p w:rsidR="007C22CE" w:rsidRPr="000700C0" w:rsidRDefault="00B13304" w:rsidP="000E0B91">
            <w:pPr>
              <w:shd w:val="clear" w:color="auto" w:fill="FFFFFF"/>
              <w:rPr>
                <w:rFonts w:ascii="Arial" w:hAnsi="Arial" w:cs="Arial"/>
                <w:color w:val="000000"/>
                <w:sz w:val="20"/>
              </w:rPr>
            </w:pPr>
            <w:r>
              <w:rPr>
                <w:rFonts w:ascii="Arial" w:hAnsi="Arial" w:cs="Arial"/>
                <w:noProof/>
                <w:color w:val="000000"/>
                <w:sz w:val="20"/>
              </w:rPr>
              <w:pict>
                <v:shape id="Slika 8" o:spid="_x0000_i1032" type="#_x0000_t75" alt="https://chart.googleapis.com/chart?cht=p&amp;chs=345x150&amp;chl=slab%20%5B1%5D%7Cpovpre%C4%8Den%20%5B14%5D%7Codli%C4%8Den%20%5B30%5D&amp;chco=0000e0&amp;chd=e%3ABbT6qq" style="width:233.6pt;height:101.3pt;visibility:visible;mso-wrap-style:square">
                  <v:imagedata r:id="rId37" o:title="chart?cht=p&amp;chs=345x150&amp;chl=slab%20%5B1%5D%7Cpovpre%C4%8Den%20%5B14%5D%7Codli%C4%8Den%20%5B30%5D&amp;chco=0000e0&amp;chd=e%3ABbT6qq"/>
                </v:shape>
              </w:pict>
            </w:r>
          </w:p>
          <w:tbl>
            <w:tblPr>
              <w:tblW w:w="0" w:type="auto"/>
              <w:tblCellMar>
                <w:top w:w="15" w:type="dxa"/>
                <w:left w:w="15" w:type="dxa"/>
                <w:bottom w:w="15" w:type="dxa"/>
                <w:right w:w="15" w:type="dxa"/>
              </w:tblCellMar>
              <w:tblLook w:val="04A0" w:firstRow="1" w:lastRow="0" w:firstColumn="1" w:lastColumn="0" w:noHBand="0" w:noVBand="1"/>
            </w:tblPr>
            <w:tblGrid>
              <w:gridCol w:w="863"/>
              <w:gridCol w:w="546"/>
              <w:gridCol w:w="763"/>
            </w:tblGrid>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slab</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1</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2 %</w:t>
                  </w:r>
                </w:p>
              </w:tc>
            </w:tr>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povprečen</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14</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31 %</w:t>
                  </w:r>
                </w:p>
              </w:tc>
            </w:tr>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odličen</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30</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67 %</w:t>
                  </w:r>
                </w:p>
              </w:tc>
            </w:tr>
          </w:tbl>
          <w:p w:rsidR="007C22CE" w:rsidRDefault="007C22CE" w:rsidP="000E0B91"/>
          <w:p w:rsidR="007C22CE" w:rsidRDefault="007C22CE" w:rsidP="000E0B91"/>
          <w:p w:rsidR="007C22CE" w:rsidRDefault="007C22CE" w:rsidP="000E0B91"/>
          <w:p w:rsidR="007C22CE" w:rsidRDefault="007C22CE" w:rsidP="000E0B91">
            <w:r w:rsidRPr="00E2535D">
              <w:t>Kakšna je po vašem mnenju funkcionalnost olimpijske opreme?</w:t>
            </w:r>
          </w:p>
          <w:p w:rsidR="007C22CE" w:rsidRPr="000700C0" w:rsidRDefault="00B13304" w:rsidP="000E0B91">
            <w:pPr>
              <w:shd w:val="clear" w:color="auto" w:fill="FFFFFF"/>
              <w:rPr>
                <w:rFonts w:ascii="Arial" w:hAnsi="Arial" w:cs="Arial"/>
                <w:color w:val="000000"/>
                <w:sz w:val="20"/>
              </w:rPr>
            </w:pPr>
            <w:r>
              <w:rPr>
                <w:rFonts w:ascii="Arial" w:hAnsi="Arial" w:cs="Arial"/>
                <w:noProof/>
                <w:color w:val="000000"/>
                <w:sz w:val="20"/>
              </w:rPr>
              <w:pict>
                <v:shape id="_x0000_i1033" type="#_x0000_t75" alt="https://chart.googleapis.com/chart?cht=p&amp;chs=345x150&amp;chl=slaba%20%5B10%5D%7Cpovpre%C4%8Dna%20%5B25%5D%7Codli%C4%8Dna%20%5B10%5D&amp;chco=00d000&amp;chd=e%3AOOjjOO" style="width:258.7pt;height:112.2pt;visibility:visible;mso-wrap-style:square">
                  <v:imagedata r:id="rId38" o:title="chart?cht=p&amp;chs=345x150&amp;chl=slaba%20%5B10%5D%7Cpovpre%C4%8Dna%20%5B25%5D%7Codli%C4%8Dna%20%5B10%5D&amp;chco=00d000&amp;chd=e%3AOOjjOO"/>
                </v:shape>
              </w:pict>
            </w:r>
          </w:p>
          <w:tbl>
            <w:tblPr>
              <w:tblW w:w="0" w:type="auto"/>
              <w:tblCellMar>
                <w:top w:w="15" w:type="dxa"/>
                <w:left w:w="15" w:type="dxa"/>
                <w:bottom w:w="15" w:type="dxa"/>
                <w:right w:w="15" w:type="dxa"/>
              </w:tblCellMar>
              <w:tblLook w:val="04A0" w:firstRow="1" w:lastRow="0" w:firstColumn="1" w:lastColumn="0" w:noHBand="0" w:noVBand="1"/>
            </w:tblPr>
            <w:tblGrid>
              <w:gridCol w:w="863"/>
              <w:gridCol w:w="546"/>
              <w:gridCol w:w="763"/>
            </w:tblGrid>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slaba</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10</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22 %</w:t>
                  </w:r>
                </w:p>
              </w:tc>
            </w:tr>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povprečna</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25</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56 %</w:t>
                  </w:r>
                </w:p>
              </w:tc>
            </w:tr>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odlična</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10</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22 %</w:t>
                  </w:r>
                </w:p>
              </w:tc>
            </w:tr>
          </w:tbl>
          <w:p w:rsidR="007C22CE" w:rsidRDefault="007C22CE" w:rsidP="000E0B91"/>
          <w:p w:rsidR="007C22CE" w:rsidRDefault="007C22CE" w:rsidP="000E0B91"/>
          <w:p w:rsidR="007C22CE" w:rsidRDefault="007C22CE" w:rsidP="000E0B91"/>
        </w:tc>
        <w:tc>
          <w:tcPr>
            <w:tcW w:w="4606" w:type="dxa"/>
            <w:shd w:val="clear" w:color="auto" w:fill="auto"/>
          </w:tcPr>
          <w:p w:rsidR="007C22CE" w:rsidRDefault="007C22CE" w:rsidP="000E0B91">
            <w:r w:rsidRPr="00174A57">
              <w:t>Kakšna je po vašem mnenju prepoznavnost olimpijske opreme?</w:t>
            </w:r>
          </w:p>
          <w:p w:rsidR="007C22CE" w:rsidRPr="000700C0" w:rsidRDefault="00B13304" w:rsidP="000E0B91">
            <w:pPr>
              <w:shd w:val="clear" w:color="auto" w:fill="FFFFFF"/>
              <w:rPr>
                <w:rFonts w:ascii="Arial" w:hAnsi="Arial" w:cs="Arial"/>
                <w:color w:val="000000"/>
                <w:sz w:val="20"/>
              </w:rPr>
            </w:pPr>
            <w:r>
              <w:rPr>
                <w:rFonts w:ascii="Arial" w:hAnsi="Arial" w:cs="Arial"/>
                <w:noProof/>
                <w:color w:val="000000"/>
                <w:sz w:val="20"/>
              </w:rPr>
              <w:pict>
                <v:shape id="_x0000_i1034" type="#_x0000_t75" alt="https://chart.googleapis.com/chart?cht=p&amp;chs=345x150&amp;chl=slaba%20%5B0%5D%7Cpovpre%C4%8Dna%20%5B4%5D%7Codli%C4%8Dna%20%5B41%5D&amp;chco=ff9900&amp;chd=e%3AAAFs6T" style="width:231.9pt;height:100.45pt;visibility:visible;mso-wrap-style:square">
                  <v:imagedata r:id="rId39" o:title="chart?cht=p&amp;chs=345x150&amp;chl=slaba%20%5B0%5D%7Cpovpre%C4%8Dna%20%5B4%5D%7Codli%C4%8Dna%20%5B41%5D&amp;chco=ff9900&amp;chd=e%3AAAFs6T"/>
                </v:shape>
              </w:pict>
            </w:r>
          </w:p>
          <w:tbl>
            <w:tblPr>
              <w:tblW w:w="0" w:type="auto"/>
              <w:tblCellMar>
                <w:top w:w="15" w:type="dxa"/>
                <w:left w:w="15" w:type="dxa"/>
                <w:bottom w:w="15" w:type="dxa"/>
                <w:right w:w="15" w:type="dxa"/>
              </w:tblCellMar>
              <w:tblLook w:val="04A0" w:firstRow="1" w:lastRow="0" w:firstColumn="1" w:lastColumn="0" w:noHBand="0" w:noVBand="1"/>
            </w:tblPr>
            <w:tblGrid>
              <w:gridCol w:w="863"/>
              <w:gridCol w:w="546"/>
              <w:gridCol w:w="763"/>
            </w:tblGrid>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slaba</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0</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0 %</w:t>
                  </w:r>
                </w:p>
              </w:tc>
            </w:tr>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povprečna</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4</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9 %</w:t>
                  </w:r>
                </w:p>
              </w:tc>
            </w:tr>
            <w:tr w:rsidR="007C22CE" w:rsidRPr="00174A57" w:rsidTr="000E0B91">
              <w:tc>
                <w:tcPr>
                  <w:tcW w:w="0" w:type="auto"/>
                  <w:noWrap/>
                  <w:tcMar>
                    <w:top w:w="15" w:type="dxa"/>
                    <w:left w:w="15" w:type="dxa"/>
                    <w:bottom w:w="120" w:type="dxa"/>
                    <w:right w:w="15" w:type="dxa"/>
                  </w:tcMar>
                  <w:hideMark/>
                </w:tcPr>
                <w:p w:rsidR="007C22CE" w:rsidRPr="00174A57" w:rsidRDefault="007C22CE" w:rsidP="000E0B91">
                  <w:pPr>
                    <w:rPr>
                      <w:color w:val="000000"/>
                      <w:sz w:val="20"/>
                    </w:rPr>
                  </w:pPr>
                  <w:r w:rsidRPr="00174A57">
                    <w:rPr>
                      <w:color w:val="000000"/>
                      <w:sz w:val="20"/>
                    </w:rPr>
                    <w:t>odlična</w:t>
                  </w:r>
                </w:p>
              </w:tc>
              <w:tc>
                <w:tcPr>
                  <w:tcW w:w="0" w:type="auto"/>
                  <w:tcMar>
                    <w:top w:w="15" w:type="dxa"/>
                    <w:left w:w="331" w:type="dxa"/>
                    <w:bottom w:w="120" w:type="dxa"/>
                    <w:right w:w="15" w:type="dxa"/>
                  </w:tcMar>
                  <w:hideMark/>
                </w:tcPr>
                <w:p w:rsidR="007C22CE" w:rsidRPr="00174A57" w:rsidRDefault="007C22CE" w:rsidP="000E0B91">
                  <w:pPr>
                    <w:jc w:val="right"/>
                    <w:rPr>
                      <w:b/>
                      <w:bCs/>
                      <w:color w:val="000000"/>
                      <w:sz w:val="20"/>
                    </w:rPr>
                  </w:pPr>
                  <w:r w:rsidRPr="00174A57">
                    <w:rPr>
                      <w:b/>
                      <w:bCs/>
                      <w:color w:val="000000"/>
                      <w:sz w:val="20"/>
                    </w:rPr>
                    <w:t>41</w:t>
                  </w:r>
                </w:p>
              </w:tc>
              <w:tc>
                <w:tcPr>
                  <w:tcW w:w="0" w:type="auto"/>
                  <w:tcMar>
                    <w:top w:w="15" w:type="dxa"/>
                    <w:left w:w="331" w:type="dxa"/>
                    <w:bottom w:w="120" w:type="dxa"/>
                    <w:right w:w="15" w:type="dxa"/>
                  </w:tcMar>
                  <w:hideMark/>
                </w:tcPr>
                <w:p w:rsidR="007C22CE" w:rsidRPr="00174A57" w:rsidRDefault="007C22CE" w:rsidP="000E0B91">
                  <w:pPr>
                    <w:jc w:val="right"/>
                    <w:rPr>
                      <w:color w:val="666666"/>
                      <w:sz w:val="20"/>
                    </w:rPr>
                  </w:pPr>
                  <w:r w:rsidRPr="00174A57">
                    <w:rPr>
                      <w:color w:val="666666"/>
                      <w:sz w:val="20"/>
                    </w:rPr>
                    <w:t>91 %</w:t>
                  </w:r>
                </w:p>
              </w:tc>
            </w:tr>
          </w:tbl>
          <w:p w:rsidR="007C22CE" w:rsidRDefault="007C22CE" w:rsidP="000E0B91"/>
          <w:p w:rsidR="007C22CE" w:rsidRDefault="007C22CE" w:rsidP="000E0B91"/>
          <w:p w:rsidR="007C22CE" w:rsidRDefault="007C22CE" w:rsidP="000E0B91"/>
          <w:p w:rsidR="007C22CE" w:rsidRDefault="007C22CE" w:rsidP="000E0B91">
            <w:r w:rsidRPr="00382AED">
              <w:t>Ste ponosni, ker ste lahko nosili oblačila olimpijske reprezentance Slovenije?</w:t>
            </w:r>
          </w:p>
          <w:p w:rsidR="007C22CE" w:rsidRDefault="007C22CE" w:rsidP="000E0B91"/>
          <w:p w:rsidR="007C22CE" w:rsidRDefault="00B13304" w:rsidP="000E0B91">
            <w:r>
              <w:rPr>
                <w:noProof/>
              </w:rPr>
              <w:pict>
                <v:shape id="_x0000_i1035" type="#_x0000_t75" alt="https://chart.googleapis.com/chart?cht=p&amp;chs=345x150&amp;chl=da%20%5B45%5D%7Cne%20%5B0%5D&amp;chco=dcca02&amp;chd=e%3A..AA" style="width:214.35pt;height:92.95pt;visibility:visible;mso-wrap-style:square">
                  <v:imagedata r:id="rId40" o:title="chart?cht=p&amp;chs=345x150&amp;chl=da%20%5B45%5D%7Cne%20%5B0%5D&amp;chco=dcca02&amp;chd=e%3A"/>
                </v:shape>
              </w:pict>
            </w:r>
          </w:p>
          <w:p w:rsidR="007C22CE" w:rsidRDefault="007C22CE" w:rsidP="000E0B91"/>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
              <w:gridCol w:w="546"/>
              <w:gridCol w:w="863"/>
            </w:tblGrid>
            <w:tr w:rsidR="007C22CE" w:rsidRPr="00FC69B3" w:rsidTr="000E0B91">
              <w:tc>
                <w:tcPr>
                  <w:tcW w:w="0" w:type="auto"/>
                  <w:shd w:val="clear" w:color="auto" w:fill="FFFFFF"/>
                  <w:noWrap/>
                  <w:tcMar>
                    <w:top w:w="15" w:type="dxa"/>
                    <w:left w:w="15" w:type="dxa"/>
                    <w:bottom w:w="120" w:type="dxa"/>
                    <w:right w:w="15" w:type="dxa"/>
                  </w:tcMar>
                  <w:hideMark/>
                </w:tcPr>
                <w:p w:rsidR="007C22CE" w:rsidRPr="00FC69B3" w:rsidRDefault="007C22CE" w:rsidP="000E0B91">
                  <w:pPr>
                    <w:rPr>
                      <w:color w:val="000000"/>
                      <w:sz w:val="20"/>
                    </w:rPr>
                  </w:pPr>
                  <w:r w:rsidRPr="00FC69B3">
                    <w:rPr>
                      <w:color w:val="000000"/>
                      <w:sz w:val="20"/>
                    </w:rPr>
                    <w:t>da</w:t>
                  </w:r>
                </w:p>
              </w:tc>
              <w:tc>
                <w:tcPr>
                  <w:tcW w:w="0" w:type="auto"/>
                  <w:shd w:val="clear" w:color="auto" w:fill="FFFFFF"/>
                  <w:tcMar>
                    <w:top w:w="15" w:type="dxa"/>
                    <w:left w:w="331" w:type="dxa"/>
                    <w:bottom w:w="120" w:type="dxa"/>
                    <w:right w:w="15" w:type="dxa"/>
                  </w:tcMar>
                  <w:hideMark/>
                </w:tcPr>
                <w:p w:rsidR="007C22CE" w:rsidRPr="00FC69B3" w:rsidRDefault="007C22CE" w:rsidP="000E0B91">
                  <w:pPr>
                    <w:jc w:val="right"/>
                    <w:rPr>
                      <w:b/>
                      <w:bCs/>
                      <w:color w:val="000000"/>
                      <w:sz w:val="20"/>
                    </w:rPr>
                  </w:pPr>
                  <w:r w:rsidRPr="00FC69B3">
                    <w:rPr>
                      <w:b/>
                      <w:bCs/>
                      <w:color w:val="000000"/>
                      <w:sz w:val="20"/>
                    </w:rPr>
                    <w:t>45</w:t>
                  </w:r>
                </w:p>
              </w:tc>
              <w:tc>
                <w:tcPr>
                  <w:tcW w:w="0" w:type="auto"/>
                  <w:shd w:val="clear" w:color="auto" w:fill="FFFFFF"/>
                  <w:tcMar>
                    <w:top w:w="15" w:type="dxa"/>
                    <w:left w:w="331" w:type="dxa"/>
                    <w:bottom w:w="120" w:type="dxa"/>
                    <w:right w:w="15" w:type="dxa"/>
                  </w:tcMar>
                  <w:hideMark/>
                </w:tcPr>
                <w:p w:rsidR="007C22CE" w:rsidRPr="00FC69B3" w:rsidRDefault="007C22CE" w:rsidP="000E0B91">
                  <w:pPr>
                    <w:jc w:val="right"/>
                    <w:rPr>
                      <w:color w:val="666666"/>
                      <w:sz w:val="20"/>
                    </w:rPr>
                  </w:pPr>
                  <w:r w:rsidRPr="00FC69B3">
                    <w:rPr>
                      <w:color w:val="666666"/>
                      <w:sz w:val="20"/>
                    </w:rPr>
                    <w:t>100 %</w:t>
                  </w:r>
                </w:p>
              </w:tc>
            </w:tr>
            <w:tr w:rsidR="007C22CE" w:rsidRPr="00FC69B3" w:rsidTr="000E0B91">
              <w:tc>
                <w:tcPr>
                  <w:tcW w:w="0" w:type="auto"/>
                  <w:shd w:val="clear" w:color="auto" w:fill="FFFFFF"/>
                  <w:noWrap/>
                  <w:tcMar>
                    <w:top w:w="15" w:type="dxa"/>
                    <w:left w:w="15" w:type="dxa"/>
                    <w:bottom w:w="120" w:type="dxa"/>
                    <w:right w:w="15" w:type="dxa"/>
                  </w:tcMar>
                  <w:hideMark/>
                </w:tcPr>
                <w:p w:rsidR="007C22CE" w:rsidRPr="00FC69B3" w:rsidRDefault="007C22CE" w:rsidP="000E0B91">
                  <w:pPr>
                    <w:rPr>
                      <w:color w:val="000000"/>
                      <w:sz w:val="20"/>
                    </w:rPr>
                  </w:pPr>
                  <w:r w:rsidRPr="00FC69B3">
                    <w:rPr>
                      <w:color w:val="000000"/>
                      <w:sz w:val="20"/>
                    </w:rPr>
                    <w:t>ne</w:t>
                  </w:r>
                </w:p>
              </w:tc>
              <w:tc>
                <w:tcPr>
                  <w:tcW w:w="0" w:type="auto"/>
                  <w:shd w:val="clear" w:color="auto" w:fill="FFFFFF"/>
                  <w:tcMar>
                    <w:top w:w="15" w:type="dxa"/>
                    <w:left w:w="331" w:type="dxa"/>
                    <w:bottom w:w="120" w:type="dxa"/>
                    <w:right w:w="15" w:type="dxa"/>
                  </w:tcMar>
                  <w:hideMark/>
                </w:tcPr>
                <w:p w:rsidR="007C22CE" w:rsidRPr="00FC69B3" w:rsidRDefault="007C22CE" w:rsidP="000E0B91">
                  <w:pPr>
                    <w:jc w:val="right"/>
                    <w:rPr>
                      <w:b/>
                      <w:bCs/>
                      <w:color w:val="000000"/>
                      <w:sz w:val="20"/>
                    </w:rPr>
                  </w:pPr>
                  <w:r w:rsidRPr="00FC69B3">
                    <w:rPr>
                      <w:b/>
                      <w:bCs/>
                      <w:color w:val="000000"/>
                      <w:sz w:val="20"/>
                    </w:rPr>
                    <w:t>0</w:t>
                  </w:r>
                </w:p>
              </w:tc>
              <w:tc>
                <w:tcPr>
                  <w:tcW w:w="0" w:type="auto"/>
                  <w:shd w:val="clear" w:color="auto" w:fill="FFFFFF"/>
                  <w:tcMar>
                    <w:top w:w="15" w:type="dxa"/>
                    <w:left w:w="331" w:type="dxa"/>
                    <w:bottom w:w="120" w:type="dxa"/>
                    <w:right w:w="15" w:type="dxa"/>
                  </w:tcMar>
                  <w:hideMark/>
                </w:tcPr>
                <w:p w:rsidR="007C22CE" w:rsidRPr="00FC69B3" w:rsidRDefault="007C22CE" w:rsidP="000E0B91">
                  <w:pPr>
                    <w:jc w:val="right"/>
                    <w:rPr>
                      <w:color w:val="666666"/>
                      <w:sz w:val="20"/>
                    </w:rPr>
                  </w:pPr>
                  <w:r w:rsidRPr="00FC69B3">
                    <w:rPr>
                      <w:color w:val="666666"/>
                      <w:sz w:val="20"/>
                    </w:rPr>
                    <w:t>0 %</w:t>
                  </w:r>
                </w:p>
              </w:tc>
            </w:tr>
          </w:tbl>
          <w:p w:rsidR="007C22CE" w:rsidRDefault="007C22CE" w:rsidP="000E0B91"/>
        </w:tc>
      </w:tr>
    </w:tbl>
    <w:p w:rsidR="007C22CE" w:rsidRPr="00A7371C" w:rsidRDefault="007C22CE" w:rsidP="007C22CE">
      <w:pPr>
        <w:pStyle w:val="Naslov2"/>
      </w:pPr>
      <w:bookmarkStart w:id="22" w:name="_Toc387726681"/>
      <w:r w:rsidRPr="00A7371C">
        <w:t>Organizacija in logistika</w:t>
      </w:r>
      <w:bookmarkEnd w:id="22"/>
    </w:p>
    <w:p w:rsidR="007C22CE" w:rsidRPr="00A7371C" w:rsidRDefault="007C22CE" w:rsidP="007C22CE">
      <w:pPr>
        <w:jc w:val="both"/>
        <w:rPr>
          <w:rFonts w:ascii="Cambria" w:hAnsi="Cambria"/>
          <w:sz w:val="22"/>
          <w:szCs w:val="24"/>
        </w:rPr>
      </w:pPr>
      <w:r w:rsidRPr="00A7371C">
        <w:rPr>
          <w:rFonts w:ascii="Cambria" w:hAnsi="Cambria"/>
          <w:sz w:val="22"/>
          <w:szCs w:val="24"/>
        </w:rPr>
        <w:t xml:space="preserve">Projekt je </w:t>
      </w:r>
      <w:r>
        <w:rPr>
          <w:rFonts w:ascii="Cambria" w:hAnsi="Cambria"/>
          <w:sz w:val="22"/>
          <w:szCs w:val="24"/>
        </w:rPr>
        <w:t xml:space="preserve">organizacijsko </w:t>
      </w:r>
      <w:r w:rsidRPr="00A7371C">
        <w:rPr>
          <w:rFonts w:ascii="Cambria" w:hAnsi="Cambria"/>
          <w:sz w:val="22"/>
          <w:szCs w:val="24"/>
        </w:rPr>
        <w:t>vodila strokovna služba Odb</w:t>
      </w:r>
      <w:r>
        <w:rPr>
          <w:rFonts w:ascii="Cambria" w:hAnsi="Cambria"/>
          <w:sz w:val="22"/>
          <w:szCs w:val="24"/>
        </w:rPr>
        <w:t>ora za vrhunski šport, nadzor je opravil</w:t>
      </w:r>
      <w:r w:rsidRPr="00A7371C">
        <w:rPr>
          <w:rFonts w:ascii="Cambria" w:hAnsi="Cambria"/>
          <w:sz w:val="22"/>
          <w:szCs w:val="24"/>
        </w:rPr>
        <w:t xml:space="preserve"> Odbor za vrhunski šport in Izvršni odbor. Projekt </w:t>
      </w:r>
      <w:r>
        <w:rPr>
          <w:rFonts w:ascii="Cambria" w:hAnsi="Cambria"/>
          <w:sz w:val="22"/>
          <w:szCs w:val="24"/>
        </w:rPr>
        <w:t>je bil zasnovan, pripravljen in izveden</w:t>
      </w:r>
      <w:r w:rsidRPr="00A7371C">
        <w:rPr>
          <w:rFonts w:ascii="Cambria" w:hAnsi="Cambria"/>
          <w:sz w:val="22"/>
          <w:szCs w:val="24"/>
        </w:rPr>
        <w:t xml:space="preserve"> v sodelovanju z NPŠZ.</w:t>
      </w:r>
      <w:r>
        <w:rPr>
          <w:rFonts w:ascii="Cambria" w:hAnsi="Cambria"/>
          <w:sz w:val="22"/>
          <w:szCs w:val="24"/>
        </w:rPr>
        <w:t xml:space="preserve"> Na igrah je v dveh olimpijskih vaseh delovala stalna pisarna vodstva, ki je bilo z vodji ekip, zdravniki, fizioterapevti v stalni povezavi (24/7) preko mobilnih telefonov. </w:t>
      </w:r>
      <w:r w:rsidRPr="00A7371C">
        <w:rPr>
          <w:rFonts w:ascii="Cambria" w:hAnsi="Cambria"/>
          <w:sz w:val="22"/>
          <w:szCs w:val="24"/>
        </w:rPr>
        <w:t>Po ocenah članov reprezentance Slovenije, je bilo delo vodstva reprezentance z vidika strokovnosti, dostopnosti, učinkovitosti, logistične priprave na projekt OI Soči 2014, odlično. Člani reprezentance so s strani vodstva prejeli dovolj informacij pred odhodom n</w:t>
      </w:r>
      <w:r>
        <w:rPr>
          <w:rFonts w:ascii="Cambria" w:hAnsi="Cambria"/>
          <w:sz w:val="22"/>
          <w:szCs w:val="24"/>
        </w:rPr>
        <w:t>a igre kot tudi na samih igrah, kar ugotavljajo v anketi. Prav tako lahko ugotovimo, da je projekt minil brez večjih težav oziroma so bile obvladane.</w:t>
      </w:r>
    </w:p>
    <w:p w:rsidR="007C22CE" w:rsidRDefault="007C22CE" w:rsidP="007C22CE">
      <w:pPr>
        <w:pStyle w:val="Naslov3"/>
        <w:rPr>
          <w:sz w:val="22"/>
        </w:rPr>
      </w:pPr>
      <w:bookmarkStart w:id="23" w:name="_Toc387726682"/>
      <w:r>
        <w:rPr>
          <w:sz w:val="22"/>
        </w:rPr>
        <w:t>Spremljevalno osebje</w:t>
      </w:r>
      <w:bookmarkEnd w:id="23"/>
    </w:p>
    <w:p w:rsidR="007C22CE" w:rsidRDefault="007C22CE" w:rsidP="007C22CE">
      <w:pPr>
        <w:jc w:val="both"/>
      </w:pPr>
      <w:r>
        <w:t>Ustrezno strokovno spremstvo je eden od ključnih temeljev za uspešen nastop na igrah. Zaradi omejitev, ki jih predpisuje MOK-ov pravilnik</w:t>
      </w:r>
      <w:r w:rsidRPr="007132DC">
        <w:t xml:space="preserve"> za akreditira</w:t>
      </w:r>
      <w:r>
        <w:t>nje ("IOC accreditation guide") je bilo potrebno za optimalno sestavo ekipe v sodelovanju z NPŠZ-ji natančno pretehtati vse opcije, ker v posameznih primerih ni možno zagotoviti akreditacije vsem članom ekip</w:t>
      </w:r>
      <w:r w:rsidRPr="007132DC">
        <w:t xml:space="preserve">. Usmeritev na tem področju je </w:t>
      </w:r>
      <w:r>
        <w:t xml:space="preserve">bila </w:t>
      </w:r>
      <w:r w:rsidRPr="007132DC">
        <w:t xml:space="preserve">usmerjena v zagotavljanje </w:t>
      </w:r>
      <w:r>
        <w:t>optimalne</w:t>
      </w:r>
      <w:r w:rsidRPr="007132DC">
        <w:t xml:space="preserve"> podpore boljšim športniko</w:t>
      </w:r>
      <w:r>
        <w:t>m in pa osnovne podpore vsem članom reprezentance</w:t>
      </w:r>
      <w:r w:rsidRPr="007132DC">
        <w:t>.</w:t>
      </w:r>
      <w:r>
        <w:t xml:space="preserve"> Število spremljevalnega osebja je zaradi značilnosti posameznih panog različno. Po ocenah reprezentance je bila sestava ustrezna.</w:t>
      </w:r>
    </w:p>
    <w:p w:rsidR="007C22CE" w:rsidRDefault="007C22CE" w:rsidP="007C22CE">
      <w:pPr>
        <w:jc w:val="both"/>
      </w:pPr>
    </w:p>
    <w:p w:rsidR="007C22CE" w:rsidRDefault="007C22CE" w:rsidP="007C22CE">
      <w:pPr>
        <w:jc w:val="both"/>
      </w:pPr>
      <w:r>
        <w:t>Številčni pregled članov reprezentance.</w:t>
      </w:r>
    </w:p>
    <w:p w:rsidR="007C22CE" w:rsidRDefault="007C22CE" w:rsidP="007C22CE">
      <w:pPr>
        <w:jc w:val="both"/>
      </w:pPr>
    </w:p>
    <w:tbl>
      <w:tblPr>
        <w:tblW w:w="9438" w:type="dxa"/>
        <w:tblBorders>
          <w:insideH w:val="single" w:sz="6" w:space="0" w:color="000000"/>
          <w:insideV w:val="single" w:sz="6" w:space="0" w:color="000000"/>
        </w:tblBorders>
        <w:tblLook w:val="04A0" w:firstRow="1" w:lastRow="0" w:firstColumn="1" w:lastColumn="0" w:noHBand="0" w:noVBand="1"/>
      </w:tblPr>
      <w:tblGrid>
        <w:gridCol w:w="2401"/>
        <w:gridCol w:w="488"/>
        <w:gridCol w:w="492"/>
        <w:gridCol w:w="1103"/>
        <w:gridCol w:w="745"/>
        <w:gridCol w:w="998"/>
        <w:gridCol w:w="1557"/>
        <w:gridCol w:w="917"/>
        <w:gridCol w:w="737"/>
      </w:tblGrid>
      <w:tr w:rsidR="007C22CE" w:rsidRPr="00C608E5" w:rsidTr="000E0B91">
        <w:tc>
          <w:tcPr>
            <w:tcW w:w="2429" w:type="dxa"/>
            <w:tcBorders>
              <w:top w:val="nil"/>
              <w:bottom w:val="nil"/>
            </w:tcBorders>
            <w:shd w:val="clear" w:color="auto" w:fill="auto"/>
          </w:tcPr>
          <w:p w:rsidR="007C22CE" w:rsidRPr="00C608E5" w:rsidRDefault="007C22CE" w:rsidP="000E0B91">
            <w:pPr>
              <w:rPr>
                <w:rFonts w:ascii="Adobe Garamond Pro" w:hAnsi="Adobe Garamond Pro"/>
                <w:b/>
                <w:bCs/>
                <w:sz w:val="18"/>
                <w:szCs w:val="18"/>
              </w:rPr>
            </w:pPr>
          </w:p>
        </w:tc>
        <w:tc>
          <w:tcPr>
            <w:tcW w:w="982" w:type="dxa"/>
            <w:gridSpan w:val="2"/>
            <w:tcBorders>
              <w:top w:val="nil"/>
              <w:bottom w:val="single" w:sz="4" w:space="0" w:color="auto"/>
            </w:tcBorders>
            <w:shd w:val="clear" w:color="auto" w:fill="auto"/>
          </w:tcPr>
          <w:p w:rsidR="007C22CE" w:rsidRPr="00C608E5" w:rsidRDefault="007C22CE" w:rsidP="000E0B91">
            <w:pPr>
              <w:jc w:val="center"/>
              <w:rPr>
                <w:rFonts w:ascii="Adobe Garamond Pro" w:hAnsi="Adobe Garamond Pro"/>
                <w:b/>
                <w:bCs/>
                <w:sz w:val="18"/>
                <w:szCs w:val="18"/>
              </w:rPr>
            </w:pPr>
            <w:r w:rsidRPr="00C608E5">
              <w:rPr>
                <w:rFonts w:ascii="Adobe Garamond Pro" w:hAnsi="Adobe Garamond Pro"/>
                <w:b/>
                <w:bCs/>
                <w:sz w:val="18"/>
                <w:szCs w:val="18"/>
              </w:rPr>
              <w:t>Športniki</w:t>
            </w:r>
          </w:p>
        </w:tc>
        <w:tc>
          <w:tcPr>
            <w:tcW w:w="1105" w:type="dxa"/>
            <w:tcBorders>
              <w:top w:val="nil"/>
              <w:bottom w:val="nil"/>
              <w:right w:val="nil"/>
            </w:tcBorders>
            <w:shd w:val="clear" w:color="auto" w:fill="auto"/>
          </w:tcPr>
          <w:p w:rsidR="007C22CE" w:rsidRPr="00C608E5" w:rsidRDefault="007C22CE" w:rsidP="000E0B91">
            <w:pPr>
              <w:jc w:val="center"/>
              <w:rPr>
                <w:rFonts w:ascii="Adobe Garamond Pro" w:hAnsi="Adobe Garamond Pro"/>
                <w:b/>
                <w:bCs/>
                <w:sz w:val="18"/>
                <w:szCs w:val="18"/>
              </w:rPr>
            </w:pPr>
          </w:p>
        </w:tc>
        <w:tc>
          <w:tcPr>
            <w:tcW w:w="747" w:type="dxa"/>
            <w:tcBorders>
              <w:top w:val="nil"/>
              <w:left w:val="nil"/>
              <w:bottom w:val="nil"/>
              <w:right w:val="nil"/>
            </w:tcBorders>
            <w:shd w:val="clear" w:color="auto" w:fill="auto"/>
          </w:tcPr>
          <w:p w:rsidR="007C22CE" w:rsidRPr="00C608E5" w:rsidRDefault="007C22CE" w:rsidP="000E0B91">
            <w:pPr>
              <w:jc w:val="center"/>
              <w:rPr>
                <w:rFonts w:ascii="Adobe Garamond Pro" w:hAnsi="Adobe Garamond Pro"/>
                <w:b/>
                <w:bCs/>
                <w:sz w:val="18"/>
                <w:szCs w:val="18"/>
              </w:rPr>
            </w:pPr>
          </w:p>
        </w:tc>
        <w:tc>
          <w:tcPr>
            <w:tcW w:w="998" w:type="dxa"/>
            <w:tcBorders>
              <w:top w:val="nil"/>
              <w:left w:val="nil"/>
              <w:bottom w:val="nil"/>
              <w:right w:val="nil"/>
            </w:tcBorders>
            <w:shd w:val="clear" w:color="auto" w:fill="auto"/>
          </w:tcPr>
          <w:p w:rsidR="007C22CE" w:rsidRPr="00C608E5" w:rsidRDefault="007C22CE" w:rsidP="000E0B91">
            <w:pPr>
              <w:jc w:val="center"/>
              <w:rPr>
                <w:rFonts w:ascii="Adobe Garamond Pro" w:hAnsi="Adobe Garamond Pro"/>
                <w:b/>
                <w:bCs/>
                <w:sz w:val="18"/>
                <w:szCs w:val="18"/>
              </w:rPr>
            </w:pPr>
          </w:p>
        </w:tc>
        <w:tc>
          <w:tcPr>
            <w:tcW w:w="1566" w:type="dxa"/>
            <w:tcBorders>
              <w:top w:val="nil"/>
              <w:left w:val="nil"/>
              <w:bottom w:val="nil"/>
              <w:right w:val="nil"/>
            </w:tcBorders>
            <w:shd w:val="clear" w:color="auto" w:fill="auto"/>
          </w:tcPr>
          <w:p w:rsidR="007C22CE" w:rsidRPr="00C608E5" w:rsidRDefault="007C22CE" w:rsidP="000E0B91">
            <w:pPr>
              <w:jc w:val="center"/>
              <w:rPr>
                <w:rFonts w:ascii="Adobe Garamond Pro" w:hAnsi="Adobe Garamond Pro"/>
                <w:b/>
                <w:bCs/>
                <w:sz w:val="18"/>
                <w:szCs w:val="18"/>
              </w:rPr>
            </w:pPr>
          </w:p>
        </w:tc>
        <w:tc>
          <w:tcPr>
            <w:tcW w:w="872" w:type="dxa"/>
            <w:tcBorders>
              <w:top w:val="nil"/>
              <w:left w:val="nil"/>
              <w:bottom w:val="nil"/>
              <w:right w:val="nil"/>
            </w:tcBorders>
            <w:shd w:val="clear" w:color="auto" w:fill="auto"/>
          </w:tcPr>
          <w:p w:rsidR="007C22CE" w:rsidRPr="00C608E5" w:rsidRDefault="007C22CE" w:rsidP="000E0B91">
            <w:pPr>
              <w:jc w:val="center"/>
              <w:rPr>
                <w:rFonts w:ascii="Adobe Garamond Pro" w:hAnsi="Adobe Garamond Pro"/>
                <w:b/>
                <w:bCs/>
                <w:sz w:val="18"/>
                <w:szCs w:val="18"/>
              </w:rPr>
            </w:pPr>
          </w:p>
        </w:tc>
        <w:tc>
          <w:tcPr>
            <w:tcW w:w="739" w:type="dxa"/>
            <w:tcBorders>
              <w:top w:val="nil"/>
              <w:left w:val="nil"/>
              <w:bottom w:val="nil"/>
            </w:tcBorders>
            <w:shd w:val="clear" w:color="auto" w:fill="auto"/>
          </w:tcPr>
          <w:p w:rsidR="007C22CE" w:rsidRPr="00C608E5" w:rsidRDefault="007C22CE" w:rsidP="000E0B91">
            <w:pPr>
              <w:jc w:val="center"/>
              <w:rPr>
                <w:rFonts w:ascii="Adobe Garamond Pro" w:hAnsi="Adobe Garamond Pro"/>
                <w:b/>
                <w:bCs/>
                <w:sz w:val="18"/>
                <w:szCs w:val="18"/>
              </w:rPr>
            </w:pPr>
          </w:p>
        </w:tc>
      </w:tr>
      <w:tr w:rsidR="007C22CE" w:rsidRPr="00C608E5" w:rsidTr="000E0B91">
        <w:tc>
          <w:tcPr>
            <w:tcW w:w="2429" w:type="dxa"/>
            <w:tcBorders>
              <w:top w:val="nil"/>
              <w:bottom w:val="single" w:sz="12" w:space="0" w:color="auto"/>
            </w:tcBorders>
            <w:shd w:val="clear" w:color="auto" w:fill="auto"/>
          </w:tcPr>
          <w:p w:rsidR="007C22CE" w:rsidRPr="00C608E5" w:rsidRDefault="007C22CE" w:rsidP="000E0B91">
            <w:pPr>
              <w:rPr>
                <w:rFonts w:ascii="Adobe Garamond Pro" w:hAnsi="Adobe Garamond Pro"/>
                <w:b/>
                <w:bCs/>
                <w:sz w:val="18"/>
                <w:szCs w:val="18"/>
              </w:rPr>
            </w:pPr>
            <w:r w:rsidRPr="00C608E5">
              <w:rPr>
                <w:rFonts w:ascii="Adobe Garamond Pro" w:hAnsi="Adobe Garamond Pro"/>
                <w:b/>
                <w:bCs/>
                <w:sz w:val="18"/>
                <w:szCs w:val="18"/>
              </w:rPr>
              <w:t>Športna panoga</w:t>
            </w:r>
          </w:p>
        </w:tc>
        <w:tc>
          <w:tcPr>
            <w:tcW w:w="489" w:type="dxa"/>
            <w:tcBorders>
              <w:top w:val="single" w:sz="4" w:space="0" w:color="auto"/>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M</w:t>
            </w:r>
          </w:p>
        </w:tc>
        <w:tc>
          <w:tcPr>
            <w:tcW w:w="493" w:type="dxa"/>
            <w:tcBorders>
              <w:top w:val="single" w:sz="4" w:space="0" w:color="auto"/>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Ž</w:t>
            </w:r>
          </w:p>
        </w:tc>
        <w:tc>
          <w:tcPr>
            <w:tcW w:w="1105" w:type="dxa"/>
            <w:tcBorders>
              <w:top w:val="nil"/>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Spremstvo</w:t>
            </w:r>
          </w:p>
        </w:tc>
        <w:tc>
          <w:tcPr>
            <w:tcW w:w="747" w:type="dxa"/>
            <w:tcBorders>
              <w:top w:val="nil"/>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Servis</w:t>
            </w:r>
          </w:p>
        </w:tc>
        <w:tc>
          <w:tcPr>
            <w:tcW w:w="998" w:type="dxa"/>
            <w:tcBorders>
              <w:top w:val="nil"/>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Zdravniki</w:t>
            </w:r>
          </w:p>
        </w:tc>
        <w:tc>
          <w:tcPr>
            <w:tcW w:w="1566" w:type="dxa"/>
            <w:tcBorders>
              <w:top w:val="nil"/>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Fizioterapevti</w:t>
            </w:r>
            <w:r>
              <w:rPr>
                <w:rFonts w:ascii="Adobe Garamond Pro" w:hAnsi="Adobe Garamond Pro"/>
                <w:b/>
                <w:sz w:val="18"/>
                <w:szCs w:val="18"/>
              </w:rPr>
              <w:t xml:space="preserve"> maserji in drugi</w:t>
            </w:r>
          </w:p>
        </w:tc>
        <w:tc>
          <w:tcPr>
            <w:tcW w:w="872" w:type="dxa"/>
            <w:tcBorders>
              <w:top w:val="nil"/>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SKUPAJ</w:t>
            </w:r>
          </w:p>
        </w:tc>
        <w:tc>
          <w:tcPr>
            <w:tcW w:w="739" w:type="dxa"/>
            <w:tcBorders>
              <w:top w:val="nil"/>
              <w:bottom w:val="single" w:sz="12" w:space="0" w:color="auto"/>
            </w:tcBorders>
            <w:shd w:val="clear" w:color="auto" w:fill="auto"/>
          </w:tcPr>
          <w:p w:rsidR="007C22CE" w:rsidRPr="00C608E5" w:rsidRDefault="007C22CE" w:rsidP="000E0B91">
            <w:pPr>
              <w:jc w:val="center"/>
              <w:rPr>
                <w:rFonts w:ascii="Adobe Garamond Pro" w:hAnsi="Adobe Garamond Pro"/>
                <w:b/>
                <w:sz w:val="18"/>
                <w:szCs w:val="18"/>
              </w:rPr>
            </w:pPr>
            <w:r w:rsidRPr="00C608E5">
              <w:rPr>
                <w:rFonts w:ascii="Adobe Garamond Pro" w:hAnsi="Adobe Garamond Pro"/>
                <w:b/>
                <w:sz w:val="18"/>
                <w:szCs w:val="18"/>
              </w:rPr>
              <w:t>Ostali</w:t>
            </w:r>
          </w:p>
        </w:tc>
      </w:tr>
      <w:tr w:rsidR="007C22CE" w:rsidRPr="00C608E5" w:rsidTr="000E0B91">
        <w:tc>
          <w:tcPr>
            <w:tcW w:w="2429" w:type="dxa"/>
            <w:tcBorders>
              <w:top w:val="single" w:sz="12" w:space="0" w:color="auto"/>
            </w:tcBorders>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sidRPr="00C608E5">
              <w:rPr>
                <w:rFonts w:ascii="Adobe Garamond Pro" w:hAnsi="Adobe Garamond Pro"/>
                <w:b/>
                <w:bCs/>
                <w:sz w:val="18"/>
                <w:szCs w:val="18"/>
              </w:rPr>
              <w:t>Alpsko smučanje</w:t>
            </w:r>
          </w:p>
        </w:tc>
        <w:tc>
          <w:tcPr>
            <w:tcW w:w="489"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4</w:t>
            </w:r>
          </w:p>
        </w:tc>
        <w:tc>
          <w:tcPr>
            <w:tcW w:w="493"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4</w:t>
            </w:r>
          </w:p>
        </w:tc>
        <w:tc>
          <w:tcPr>
            <w:tcW w:w="1105"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11</w:t>
            </w:r>
          </w:p>
        </w:tc>
        <w:tc>
          <w:tcPr>
            <w:tcW w:w="747"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6</w:t>
            </w:r>
          </w:p>
        </w:tc>
        <w:tc>
          <w:tcPr>
            <w:tcW w:w="998"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p>
        </w:tc>
        <w:tc>
          <w:tcPr>
            <w:tcW w:w="1566"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872"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18</w:t>
            </w:r>
          </w:p>
        </w:tc>
        <w:tc>
          <w:tcPr>
            <w:tcW w:w="739" w:type="dxa"/>
            <w:tcBorders>
              <w:top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3</w:t>
            </w: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sidRPr="00C608E5">
              <w:rPr>
                <w:rFonts w:ascii="Adobe Garamond Pro" w:hAnsi="Adobe Garamond Pro"/>
                <w:b/>
                <w:bCs/>
                <w:sz w:val="18"/>
                <w:szCs w:val="18"/>
              </w:rPr>
              <w:t>Biatlon</w:t>
            </w:r>
          </w:p>
        </w:tc>
        <w:tc>
          <w:tcPr>
            <w:tcW w:w="48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5</w:t>
            </w:r>
          </w:p>
        </w:tc>
        <w:tc>
          <w:tcPr>
            <w:tcW w:w="493"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3</w:t>
            </w:r>
          </w:p>
        </w:tc>
        <w:tc>
          <w:tcPr>
            <w:tcW w:w="747"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3</w:t>
            </w:r>
          </w:p>
        </w:tc>
        <w:tc>
          <w:tcPr>
            <w:tcW w:w="998" w:type="dxa"/>
            <w:shd w:val="clear" w:color="auto" w:fill="auto"/>
          </w:tcPr>
          <w:p w:rsidR="007C22CE" w:rsidRPr="00C608E5" w:rsidRDefault="007C22CE" w:rsidP="000E0B91">
            <w:pPr>
              <w:jc w:val="center"/>
              <w:rPr>
                <w:rFonts w:ascii="Adobe Garamond Pro" w:hAnsi="Adobe Garamond Pro"/>
                <w:sz w:val="18"/>
                <w:szCs w:val="18"/>
              </w:rPr>
            </w:pPr>
          </w:p>
        </w:tc>
        <w:tc>
          <w:tcPr>
            <w:tcW w:w="1566"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7</w:t>
            </w:r>
          </w:p>
        </w:tc>
        <w:tc>
          <w:tcPr>
            <w:tcW w:w="739" w:type="dxa"/>
            <w:shd w:val="clear" w:color="auto" w:fill="auto"/>
          </w:tcPr>
          <w:p w:rsidR="007C22CE" w:rsidRPr="00C608E5" w:rsidRDefault="007C22CE" w:rsidP="000E0B91">
            <w:pPr>
              <w:jc w:val="center"/>
              <w:rPr>
                <w:rFonts w:ascii="Adobe Garamond Pro" w:hAnsi="Adobe Garamond Pro"/>
                <w:sz w:val="18"/>
                <w:szCs w:val="18"/>
              </w:rPr>
            </w:pP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sidRPr="00C608E5">
              <w:rPr>
                <w:rFonts w:ascii="Adobe Garamond Pro" w:hAnsi="Adobe Garamond Pro"/>
                <w:b/>
                <w:bCs/>
                <w:sz w:val="18"/>
                <w:szCs w:val="18"/>
              </w:rPr>
              <w:t>Deskanje na snegu</w:t>
            </w:r>
          </w:p>
        </w:tc>
        <w:tc>
          <w:tcPr>
            <w:tcW w:w="48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7*</w:t>
            </w:r>
          </w:p>
        </w:tc>
        <w:tc>
          <w:tcPr>
            <w:tcW w:w="493"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6*</w:t>
            </w:r>
          </w:p>
        </w:tc>
        <w:tc>
          <w:tcPr>
            <w:tcW w:w="747"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998" w:type="dxa"/>
            <w:shd w:val="clear" w:color="auto" w:fill="auto"/>
          </w:tcPr>
          <w:p w:rsidR="007C22CE" w:rsidRPr="00C608E5" w:rsidRDefault="007C22CE" w:rsidP="000E0B91">
            <w:pPr>
              <w:jc w:val="center"/>
              <w:rPr>
                <w:rFonts w:ascii="Adobe Garamond Pro" w:hAnsi="Adobe Garamond Pro"/>
                <w:sz w:val="18"/>
                <w:szCs w:val="18"/>
              </w:rPr>
            </w:pPr>
          </w:p>
        </w:tc>
        <w:tc>
          <w:tcPr>
            <w:tcW w:w="1566"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10</w:t>
            </w:r>
          </w:p>
        </w:tc>
        <w:tc>
          <w:tcPr>
            <w:tcW w:w="739" w:type="dxa"/>
            <w:shd w:val="clear" w:color="auto" w:fill="auto"/>
          </w:tcPr>
          <w:p w:rsidR="007C22CE" w:rsidRPr="00C608E5" w:rsidRDefault="007C22CE" w:rsidP="000E0B91">
            <w:pPr>
              <w:jc w:val="center"/>
              <w:rPr>
                <w:rFonts w:ascii="Adobe Garamond Pro" w:hAnsi="Adobe Garamond Pro"/>
                <w:sz w:val="18"/>
                <w:szCs w:val="18"/>
              </w:rPr>
            </w:pP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Pr>
                <w:rFonts w:ascii="Adobe Garamond Pro" w:hAnsi="Adobe Garamond Pro"/>
                <w:b/>
                <w:bCs/>
                <w:sz w:val="18"/>
                <w:szCs w:val="18"/>
              </w:rPr>
              <w:t>Hokej na ledu</w:t>
            </w:r>
          </w:p>
        </w:tc>
        <w:tc>
          <w:tcPr>
            <w:tcW w:w="48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25</w:t>
            </w:r>
          </w:p>
        </w:tc>
        <w:tc>
          <w:tcPr>
            <w:tcW w:w="493" w:type="dxa"/>
            <w:shd w:val="clear" w:color="auto" w:fill="auto"/>
          </w:tcPr>
          <w:p w:rsidR="007C22CE" w:rsidRPr="00C608E5" w:rsidRDefault="007C22CE" w:rsidP="000E0B91">
            <w:pPr>
              <w:jc w:val="center"/>
              <w:rPr>
                <w:rFonts w:ascii="Adobe Garamond Pro" w:hAnsi="Adobe Garamond Pro"/>
                <w:sz w:val="18"/>
                <w:szCs w:val="18"/>
              </w:rPr>
            </w:pP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9</w:t>
            </w:r>
          </w:p>
        </w:tc>
        <w:tc>
          <w:tcPr>
            <w:tcW w:w="747" w:type="dxa"/>
            <w:shd w:val="clear" w:color="auto" w:fill="auto"/>
          </w:tcPr>
          <w:p w:rsidR="007C22CE" w:rsidRPr="00C608E5" w:rsidRDefault="007C22CE" w:rsidP="000E0B91">
            <w:pPr>
              <w:jc w:val="center"/>
              <w:rPr>
                <w:rFonts w:ascii="Adobe Garamond Pro" w:hAnsi="Adobe Garamond Pro"/>
                <w:sz w:val="18"/>
                <w:szCs w:val="18"/>
              </w:rPr>
            </w:pPr>
          </w:p>
        </w:tc>
        <w:tc>
          <w:tcPr>
            <w:tcW w:w="998"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1566"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12</w:t>
            </w:r>
          </w:p>
        </w:tc>
        <w:tc>
          <w:tcPr>
            <w:tcW w:w="739" w:type="dxa"/>
            <w:shd w:val="clear" w:color="auto" w:fill="auto"/>
          </w:tcPr>
          <w:p w:rsidR="007C22CE" w:rsidRPr="00C608E5" w:rsidRDefault="007C22CE" w:rsidP="000E0B91">
            <w:pPr>
              <w:jc w:val="center"/>
              <w:rPr>
                <w:rFonts w:ascii="Adobe Garamond Pro" w:hAnsi="Adobe Garamond Pro"/>
                <w:sz w:val="18"/>
                <w:szCs w:val="18"/>
              </w:rPr>
            </w:pP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Pr>
                <w:rFonts w:ascii="Adobe Garamond Pro" w:hAnsi="Adobe Garamond Pro"/>
                <w:b/>
                <w:bCs/>
                <w:sz w:val="18"/>
                <w:szCs w:val="18"/>
              </w:rPr>
              <w:t xml:space="preserve">Nordij. </w:t>
            </w:r>
            <w:r w:rsidRPr="00C608E5">
              <w:rPr>
                <w:rFonts w:ascii="Adobe Garamond Pro" w:hAnsi="Adobe Garamond Pro"/>
                <w:b/>
                <w:bCs/>
                <w:sz w:val="18"/>
                <w:szCs w:val="18"/>
              </w:rPr>
              <w:t>kombinacija</w:t>
            </w:r>
          </w:p>
        </w:tc>
        <w:tc>
          <w:tcPr>
            <w:tcW w:w="48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3</w:t>
            </w:r>
          </w:p>
        </w:tc>
        <w:tc>
          <w:tcPr>
            <w:tcW w:w="493" w:type="dxa"/>
            <w:shd w:val="clear" w:color="auto" w:fill="auto"/>
          </w:tcPr>
          <w:p w:rsidR="007C22CE" w:rsidRPr="00C608E5" w:rsidRDefault="007C22CE" w:rsidP="000E0B91">
            <w:pPr>
              <w:jc w:val="center"/>
              <w:rPr>
                <w:rFonts w:ascii="Adobe Garamond Pro" w:hAnsi="Adobe Garamond Pro"/>
                <w:sz w:val="18"/>
                <w:szCs w:val="18"/>
              </w:rPr>
            </w:pP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747"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998" w:type="dxa"/>
            <w:shd w:val="clear" w:color="auto" w:fill="auto"/>
          </w:tcPr>
          <w:p w:rsidR="007C22CE" w:rsidRPr="00C608E5" w:rsidRDefault="007C22CE" w:rsidP="000E0B91">
            <w:pPr>
              <w:jc w:val="center"/>
              <w:rPr>
                <w:rFonts w:ascii="Adobe Garamond Pro" w:hAnsi="Adobe Garamond Pro"/>
                <w:sz w:val="18"/>
                <w:szCs w:val="18"/>
              </w:rPr>
            </w:pPr>
          </w:p>
        </w:tc>
        <w:tc>
          <w:tcPr>
            <w:tcW w:w="1566" w:type="dxa"/>
            <w:shd w:val="clear" w:color="auto" w:fill="auto"/>
          </w:tcPr>
          <w:p w:rsidR="007C22CE" w:rsidRPr="00C608E5" w:rsidRDefault="007C22CE" w:rsidP="000E0B91">
            <w:pPr>
              <w:jc w:val="center"/>
              <w:rPr>
                <w:rFonts w:ascii="Adobe Garamond Pro" w:hAnsi="Adobe Garamond Pro"/>
                <w:sz w:val="18"/>
                <w:szCs w:val="18"/>
              </w:rPr>
            </w:pP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3</w:t>
            </w:r>
          </w:p>
        </w:tc>
        <w:tc>
          <w:tcPr>
            <w:tcW w:w="739" w:type="dxa"/>
            <w:shd w:val="clear" w:color="auto" w:fill="auto"/>
          </w:tcPr>
          <w:p w:rsidR="007C22CE" w:rsidRPr="00C608E5" w:rsidRDefault="007C22CE" w:rsidP="000E0B91">
            <w:pPr>
              <w:jc w:val="center"/>
              <w:rPr>
                <w:rFonts w:ascii="Adobe Garamond Pro" w:hAnsi="Adobe Garamond Pro"/>
                <w:sz w:val="18"/>
                <w:szCs w:val="18"/>
              </w:rPr>
            </w:pP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sidRPr="00C608E5">
              <w:rPr>
                <w:rFonts w:ascii="Adobe Garamond Pro" w:hAnsi="Adobe Garamond Pro"/>
                <w:b/>
                <w:bCs/>
                <w:sz w:val="18"/>
                <w:szCs w:val="18"/>
              </w:rPr>
              <w:t>Prosti slog</w:t>
            </w:r>
          </w:p>
        </w:tc>
        <w:tc>
          <w:tcPr>
            <w:tcW w:w="48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493" w:type="dxa"/>
            <w:shd w:val="clear" w:color="auto" w:fill="auto"/>
          </w:tcPr>
          <w:p w:rsidR="007C22CE" w:rsidRPr="00C608E5" w:rsidRDefault="007C22CE" w:rsidP="000E0B91">
            <w:pPr>
              <w:jc w:val="center"/>
              <w:rPr>
                <w:rFonts w:ascii="Adobe Garamond Pro" w:hAnsi="Adobe Garamond Pro"/>
                <w:sz w:val="18"/>
                <w:szCs w:val="18"/>
              </w:rPr>
            </w:pP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747" w:type="dxa"/>
            <w:shd w:val="clear" w:color="auto" w:fill="auto"/>
          </w:tcPr>
          <w:p w:rsidR="007C22CE" w:rsidRPr="00C608E5" w:rsidRDefault="007C22CE" w:rsidP="000E0B91">
            <w:pPr>
              <w:jc w:val="center"/>
              <w:rPr>
                <w:rFonts w:ascii="Adobe Garamond Pro" w:hAnsi="Adobe Garamond Pro"/>
                <w:sz w:val="18"/>
                <w:szCs w:val="18"/>
              </w:rPr>
            </w:pPr>
          </w:p>
        </w:tc>
        <w:tc>
          <w:tcPr>
            <w:tcW w:w="998" w:type="dxa"/>
            <w:shd w:val="clear" w:color="auto" w:fill="auto"/>
          </w:tcPr>
          <w:p w:rsidR="007C22CE" w:rsidRPr="00C608E5" w:rsidRDefault="007C22CE" w:rsidP="000E0B91">
            <w:pPr>
              <w:jc w:val="center"/>
              <w:rPr>
                <w:rFonts w:ascii="Adobe Garamond Pro" w:hAnsi="Adobe Garamond Pro"/>
                <w:sz w:val="18"/>
                <w:szCs w:val="18"/>
              </w:rPr>
            </w:pPr>
          </w:p>
        </w:tc>
        <w:tc>
          <w:tcPr>
            <w:tcW w:w="1566" w:type="dxa"/>
            <w:shd w:val="clear" w:color="auto" w:fill="auto"/>
          </w:tcPr>
          <w:p w:rsidR="007C22CE" w:rsidRPr="00C608E5" w:rsidRDefault="007C22CE" w:rsidP="000E0B91">
            <w:pPr>
              <w:jc w:val="center"/>
              <w:rPr>
                <w:rFonts w:ascii="Adobe Garamond Pro" w:hAnsi="Adobe Garamond Pro"/>
                <w:sz w:val="18"/>
                <w:szCs w:val="18"/>
              </w:rPr>
            </w:pP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73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sidRPr="00C608E5">
              <w:rPr>
                <w:rFonts w:ascii="Adobe Garamond Pro" w:hAnsi="Adobe Garamond Pro"/>
                <w:b/>
                <w:bCs/>
                <w:sz w:val="18"/>
                <w:szCs w:val="18"/>
              </w:rPr>
              <w:t>Smučarski skoki</w:t>
            </w:r>
          </w:p>
        </w:tc>
        <w:tc>
          <w:tcPr>
            <w:tcW w:w="48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5</w:t>
            </w:r>
          </w:p>
        </w:tc>
        <w:tc>
          <w:tcPr>
            <w:tcW w:w="493"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4</w:t>
            </w: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7</w:t>
            </w:r>
          </w:p>
        </w:tc>
        <w:tc>
          <w:tcPr>
            <w:tcW w:w="747" w:type="dxa"/>
            <w:shd w:val="clear" w:color="auto" w:fill="auto"/>
          </w:tcPr>
          <w:p w:rsidR="007C22CE" w:rsidRPr="00C608E5" w:rsidRDefault="007C22CE" w:rsidP="000E0B91">
            <w:pPr>
              <w:jc w:val="center"/>
              <w:rPr>
                <w:rFonts w:ascii="Adobe Garamond Pro" w:hAnsi="Adobe Garamond Pro"/>
                <w:sz w:val="18"/>
                <w:szCs w:val="18"/>
              </w:rPr>
            </w:pPr>
          </w:p>
        </w:tc>
        <w:tc>
          <w:tcPr>
            <w:tcW w:w="998" w:type="dxa"/>
            <w:shd w:val="clear" w:color="auto" w:fill="auto"/>
          </w:tcPr>
          <w:p w:rsidR="007C22CE" w:rsidRPr="00C608E5" w:rsidRDefault="007C22CE" w:rsidP="000E0B91">
            <w:pPr>
              <w:jc w:val="center"/>
              <w:rPr>
                <w:rFonts w:ascii="Adobe Garamond Pro" w:hAnsi="Adobe Garamond Pro"/>
                <w:sz w:val="18"/>
                <w:szCs w:val="18"/>
              </w:rPr>
            </w:pPr>
          </w:p>
        </w:tc>
        <w:tc>
          <w:tcPr>
            <w:tcW w:w="1566"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8</w:t>
            </w:r>
          </w:p>
        </w:tc>
        <w:tc>
          <w:tcPr>
            <w:tcW w:w="739"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r>
      <w:tr w:rsidR="007C22CE" w:rsidRPr="00C608E5" w:rsidTr="000E0B91">
        <w:tc>
          <w:tcPr>
            <w:tcW w:w="2429" w:type="dxa"/>
            <w:shd w:val="clear" w:color="auto" w:fill="auto"/>
          </w:tcPr>
          <w:p w:rsidR="007C22CE" w:rsidRPr="00C608E5" w:rsidRDefault="007C22CE" w:rsidP="000E0B91">
            <w:pPr>
              <w:numPr>
                <w:ilvl w:val="0"/>
                <w:numId w:val="48"/>
              </w:numPr>
              <w:ind w:left="426"/>
              <w:rPr>
                <w:rFonts w:ascii="Adobe Garamond Pro" w:hAnsi="Adobe Garamond Pro"/>
                <w:b/>
                <w:bCs/>
                <w:sz w:val="18"/>
                <w:szCs w:val="18"/>
              </w:rPr>
            </w:pPr>
            <w:r w:rsidRPr="00C608E5">
              <w:rPr>
                <w:rFonts w:ascii="Adobe Garamond Pro" w:hAnsi="Adobe Garamond Pro"/>
                <w:b/>
                <w:bCs/>
                <w:sz w:val="18"/>
                <w:szCs w:val="18"/>
              </w:rPr>
              <w:t>Tek na smučeh</w:t>
            </w:r>
          </w:p>
        </w:tc>
        <w:tc>
          <w:tcPr>
            <w:tcW w:w="489" w:type="dxa"/>
            <w:shd w:val="clear" w:color="auto" w:fill="auto"/>
          </w:tcPr>
          <w:p w:rsidR="007C22CE" w:rsidRPr="00C608E5" w:rsidRDefault="007C22CE" w:rsidP="000E0B91">
            <w:pPr>
              <w:jc w:val="center"/>
              <w:rPr>
                <w:rFonts w:ascii="Adobe Garamond Pro" w:hAnsi="Adobe Garamond Pro"/>
                <w:sz w:val="18"/>
                <w:szCs w:val="18"/>
              </w:rPr>
            </w:pPr>
          </w:p>
        </w:tc>
        <w:tc>
          <w:tcPr>
            <w:tcW w:w="493"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5</w:t>
            </w:r>
          </w:p>
        </w:tc>
        <w:tc>
          <w:tcPr>
            <w:tcW w:w="1105"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747"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4</w:t>
            </w:r>
          </w:p>
        </w:tc>
        <w:tc>
          <w:tcPr>
            <w:tcW w:w="998" w:type="dxa"/>
            <w:shd w:val="clear" w:color="auto" w:fill="auto"/>
          </w:tcPr>
          <w:p w:rsidR="007C22CE" w:rsidRPr="00C608E5" w:rsidRDefault="007C22CE" w:rsidP="000E0B91">
            <w:pPr>
              <w:jc w:val="center"/>
              <w:rPr>
                <w:rFonts w:ascii="Adobe Garamond Pro" w:hAnsi="Adobe Garamond Pro"/>
                <w:sz w:val="18"/>
                <w:szCs w:val="18"/>
              </w:rPr>
            </w:pPr>
          </w:p>
        </w:tc>
        <w:tc>
          <w:tcPr>
            <w:tcW w:w="1566"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w:t>
            </w:r>
          </w:p>
        </w:tc>
        <w:tc>
          <w:tcPr>
            <w:tcW w:w="872" w:type="dxa"/>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7</w:t>
            </w:r>
          </w:p>
        </w:tc>
        <w:tc>
          <w:tcPr>
            <w:tcW w:w="739" w:type="dxa"/>
            <w:shd w:val="clear" w:color="auto" w:fill="auto"/>
          </w:tcPr>
          <w:p w:rsidR="007C22CE" w:rsidRPr="00C608E5" w:rsidRDefault="007C22CE" w:rsidP="000E0B91">
            <w:pPr>
              <w:jc w:val="center"/>
              <w:rPr>
                <w:rFonts w:ascii="Adobe Garamond Pro" w:hAnsi="Adobe Garamond Pro"/>
                <w:sz w:val="18"/>
                <w:szCs w:val="18"/>
              </w:rPr>
            </w:pPr>
          </w:p>
        </w:tc>
      </w:tr>
      <w:tr w:rsidR="007C22CE" w:rsidRPr="00C608E5" w:rsidTr="000E0B91">
        <w:tc>
          <w:tcPr>
            <w:tcW w:w="2429"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b/>
                <w:bCs/>
                <w:sz w:val="18"/>
                <w:szCs w:val="18"/>
              </w:rPr>
            </w:pPr>
            <w:r w:rsidRPr="00C608E5">
              <w:rPr>
                <w:rFonts w:ascii="Adobe Garamond Pro" w:hAnsi="Adobe Garamond Pro"/>
                <w:b/>
                <w:bCs/>
                <w:sz w:val="18"/>
                <w:szCs w:val="18"/>
              </w:rPr>
              <w:t>Vodstvo</w:t>
            </w:r>
          </w:p>
        </w:tc>
        <w:tc>
          <w:tcPr>
            <w:tcW w:w="489"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p>
        </w:tc>
        <w:tc>
          <w:tcPr>
            <w:tcW w:w="493"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p>
        </w:tc>
        <w:tc>
          <w:tcPr>
            <w:tcW w:w="1105"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6</w:t>
            </w:r>
          </w:p>
        </w:tc>
        <w:tc>
          <w:tcPr>
            <w:tcW w:w="747"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p>
        </w:tc>
        <w:tc>
          <w:tcPr>
            <w:tcW w:w="998"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4</w:t>
            </w:r>
          </w:p>
        </w:tc>
        <w:tc>
          <w:tcPr>
            <w:tcW w:w="1566"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2</w:t>
            </w:r>
          </w:p>
        </w:tc>
        <w:tc>
          <w:tcPr>
            <w:tcW w:w="872"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r>
              <w:rPr>
                <w:rFonts w:ascii="Adobe Garamond Pro" w:hAnsi="Adobe Garamond Pro"/>
                <w:sz w:val="18"/>
                <w:szCs w:val="18"/>
              </w:rPr>
              <w:t>12</w:t>
            </w:r>
          </w:p>
        </w:tc>
        <w:tc>
          <w:tcPr>
            <w:tcW w:w="739" w:type="dxa"/>
            <w:tcBorders>
              <w:top w:val="single" w:sz="6" w:space="0" w:color="000000"/>
              <w:bottom w:val="single" w:sz="12" w:space="0" w:color="auto"/>
            </w:tcBorders>
            <w:shd w:val="clear" w:color="auto" w:fill="auto"/>
          </w:tcPr>
          <w:p w:rsidR="007C22CE" w:rsidRPr="00C608E5" w:rsidRDefault="007C22CE" w:rsidP="000E0B91">
            <w:pPr>
              <w:jc w:val="center"/>
              <w:rPr>
                <w:rFonts w:ascii="Adobe Garamond Pro" w:hAnsi="Adobe Garamond Pro"/>
                <w:sz w:val="18"/>
                <w:szCs w:val="18"/>
              </w:rPr>
            </w:pPr>
          </w:p>
        </w:tc>
      </w:tr>
      <w:tr w:rsidR="007C22CE" w:rsidRPr="00C608E5" w:rsidTr="000E0B91">
        <w:tc>
          <w:tcPr>
            <w:tcW w:w="2429" w:type="dxa"/>
            <w:tcBorders>
              <w:top w:val="single" w:sz="12" w:space="0" w:color="auto"/>
              <w:bottom w:val="single" w:sz="4" w:space="0" w:color="auto"/>
            </w:tcBorders>
            <w:shd w:val="clear" w:color="auto" w:fill="auto"/>
          </w:tcPr>
          <w:p w:rsidR="007C22CE" w:rsidRPr="00C608E5" w:rsidRDefault="007C22CE" w:rsidP="000E0B91">
            <w:pPr>
              <w:jc w:val="right"/>
              <w:rPr>
                <w:rFonts w:ascii="Adobe Garamond Pro" w:hAnsi="Adobe Garamond Pro"/>
                <w:b/>
                <w:bCs/>
                <w:sz w:val="18"/>
                <w:szCs w:val="18"/>
              </w:rPr>
            </w:pPr>
            <w:r w:rsidRPr="00C608E5">
              <w:rPr>
                <w:rFonts w:ascii="Adobe Garamond Pro" w:hAnsi="Adobe Garamond Pro"/>
                <w:b/>
                <w:bCs/>
                <w:sz w:val="18"/>
                <w:szCs w:val="18"/>
              </w:rPr>
              <w:t>SKUPAJ</w:t>
            </w:r>
          </w:p>
        </w:tc>
        <w:tc>
          <w:tcPr>
            <w:tcW w:w="489"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50</w:t>
            </w:r>
          </w:p>
        </w:tc>
        <w:tc>
          <w:tcPr>
            <w:tcW w:w="493"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16</w:t>
            </w:r>
          </w:p>
        </w:tc>
        <w:tc>
          <w:tcPr>
            <w:tcW w:w="1105"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47</w:t>
            </w:r>
          </w:p>
        </w:tc>
        <w:tc>
          <w:tcPr>
            <w:tcW w:w="747"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17</w:t>
            </w:r>
          </w:p>
        </w:tc>
        <w:tc>
          <w:tcPr>
            <w:tcW w:w="998"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5</w:t>
            </w:r>
          </w:p>
        </w:tc>
        <w:tc>
          <w:tcPr>
            <w:tcW w:w="1566"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10</w:t>
            </w:r>
          </w:p>
        </w:tc>
        <w:tc>
          <w:tcPr>
            <w:tcW w:w="872"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79</w:t>
            </w:r>
          </w:p>
        </w:tc>
        <w:tc>
          <w:tcPr>
            <w:tcW w:w="739" w:type="dxa"/>
            <w:tcBorders>
              <w:top w:val="single" w:sz="12" w:space="0" w:color="auto"/>
              <w:bottom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r>
              <w:rPr>
                <w:rFonts w:ascii="Adobe Garamond Pro" w:hAnsi="Adobe Garamond Pro"/>
                <w:b/>
                <w:sz w:val="18"/>
                <w:szCs w:val="18"/>
              </w:rPr>
              <w:t>5</w:t>
            </w:r>
          </w:p>
        </w:tc>
      </w:tr>
      <w:tr w:rsidR="007C22CE" w:rsidRPr="00C608E5" w:rsidTr="000E0B91">
        <w:tc>
          <w:tcPr>
            <w:tcW w:w="2429" w:type="dxa"/>
            <w:tcBorders>
              <w:top w:val="single" w:sz="4" w:space="0" w:color="auto"/>
            </w:tcBorders>
            <w:shd w:val="clear" w:color="auto" w:fill="auto"/>
          </w:tcPr>
          <w:p w:rsidR="007C22CE" w:rsidRPr="00C608E5" w:rsidRDefault="007C22CE" w:rsidP="000E0B91">
            <w:pPr>
              <w:jc w:val="right"/>
              <w:rPr>
                <w:rFonts w:ascii="Adobe Garamond Pro" w:hAnsi="Adobe Garamond Pro"/>
                <w:b/>
                <w:bCs/>
                <w:sz w:val="18"/>
                <w:szCs w:val="18"/>
              </w:rPr>
            </w:pPr>
          </w:p>
        </w:tc>
        <w:tc>
          <w:tcPr>
            <w:tcW w:w="982" w:type="dxa"/>
            <w:gridSpan w:val="2"/>
            <w:tcBorders>
              <w:top w:val="single" w:sz="4" w:space="0" w:color="auto"/>
            </w:tcBorders>
            <w:shd w:val="clear" w:color="auto" w:fill="auto"/>
          </w:tcPr>
          <w:p w:rsidR="007C22CE" w:rsidRDefault="007C22CE" w:rsidP="000E0B91">
            <w:pPr>
              <w:jc w:val="center"/>
              <w:rPr>
                <w:rFonts w:ascii="Adobe Garamond Pro" w:hAnsi="Adobe Garamond Pro"/>
                <w:b/>
                <w:sz w:val="18"/>
                <w:szCs w:val="18"/>
              </w:rPr>
            </w:pPr>
            <w:r>
              <w:rPr>
                <w:rFonts w:ascii="Adobe Garamond Pro" w:hAnsi="Adobe Garamond Pro"/>
                <w:b/>
                <w:sz w:val="18"/>
                <w:szCs w:val="18"/>
              </w:rPr>
              <w:t>66</w:t>
            </w:r>
          </w:p>
        </w:tc>
        <w:tc>
          <w:tcPr>
            <w:tcW w:w="6027" w:type="dxa"/>
            <w:gridSpan w:val="6"/>
            <w:tcBorders>
              <w:top w:val="single" w:sz="4" w:space="0" w:color="auto"/>
            </w:tcBorders>
            <w:shd w:val="clear" w:color="auto" w:fill="auto"/>
          </w:tcPr>
          <w:p w:rsidR="007C22CE" w:rsidRPr="00C608E5" w:rsidRDefault="007C22CE" w:rsidP="000E0B91">
            <w:pPr>
              <w:jc w:val="center"/>
              <w:rPr>
                <w:rFonts w:ascii="Adobe Garamond Pro" w:hAnsi="Adobe Garamond Pro"/>
                <w:b/>
                <w:sz w:val="18"/>
                <w:szCs w:val="18"/>
              </w:rPr>
            </w:pPr>
          </w:p>
        </w:tc>
      </w:tr>
    </w:tbl>
    <w:p w:rsidR="007C22CE" w:rsidRDefault="007C22CE" w:rsidP="007C22CE">
      <w:pPr>
        <w:jc w:val="both"/>
      </w:pPr>
    </w:p>
    <w:p w:rsidR="007C22CE" w:rsidRDefault="007C22CE" w:rsidP="007C22CE">
      <w:pPr>
        <w:jc w:val="both"/>
      </w:pPr>
      <w:r>
        <w:t>* zaradi poškodbe 1 športnik in trener nista pripotovala v Soči!</w:t>
      </w:r>
    </w:p>
    <w:p w:rsidR="007C22CE" w:rsidRPr="00A7371C" w:rsidRDefault="007C22CE" w:rsidP="007C22CE">
      <w:pPr>
        <w:pStyle w:val="Naslov3"/>
        <w:rPr>
          <w:sz w:val="22"/>
        </w:rPr>
      </w:pPr>
      <w:bookmarkStart w:id="24" w:name="_Toc387726683"/>
      <w:r w:rsidRPr="00A7371C">
        <w:rPr>
          <w:sz w:val="22"/>
        </w:rPr>
        <w:t>Prevoz</w:t>
      </w:r>
      <w:bookmarkEnd w:id="24"/>
    </w:p>
    <w:p w:rsidR="007C22CE" w:rsidRPr="00A7371C" w:rsidRDefault="007C22CE" w:rsidP="007C22CE">
      <w:pPr>
        <w:jc w:val="both"/>
        <w:rPr>
          <w:rFonts w:ascii="Cambria" w:hAnsi="Cambria"/>
          <w:sz w:val="22"/>
          <w:szCs w:val="24"/>
        </w:rPr>
      </w:pPr>
      <w:r w:rsidRPr="00A7371C">
        <w:rPr>
          <w:rFonts w:ascii="Cambria" w:hAnsi="Cambria"/>
          <w:sz w:val="22"/>
          <w:szCs w:val="24"/>
        </w:rPr>
        <w:t>V skladu z načrtovanjem se je čarterski letalski prevoz izkazal kot časovno in finančno najracionalnejša opcija, še posebej pri prevozu številne in zelo obsežne prtljage, ki jo potrebujejo za svoja tekmovanja športniki zimskih športov. Omogočal je</w:t>
      </w:r>
      <w:r>
        <w:rPr>
          <w:rFonts w:ascii="Cambria" w:hAnsi="Cambria"/>
          <w:sz w:val="22"/>
          <w:szCs w:val="24"/>
        </w:rPr>
        <w:t xml:space="preserve"> dovolj</w:t>
      </w:r>
      <w:r w:rsidRPr="00A7371C">
        <w:rPr>
          <w:rFonts w:ascii="Cambria" w:hAnsi="Cambria"/>
          <w:sz w:val="22"/>
          <w:szCs w:val="24"/>
        </w:rPr>
        <w:t xml:space="preserve"> </w:t>
      </w:r>
      <w:r>
        <w:rPr>
          <w:rFonts w:ascii="Cambria" w:hAnsi="Cambria"/>
          <w:sz w:val="22"/>
          <w:szCs w:val="24"/>
        </w:rPr>
        <w:t>prilagodljivosti</w:t>
      </w:r>
      <w:r w:rsidRPr="00A7371C">
        <w:rPr>
          <w:rFonts w:ascii="Cambria" w:hAnsi="Cambria"/>
          <w:sz w:val="22"/>
          <w:szCs w:val="24"/>
        </w:rPr>
        <w:t xml:space="preserve"> in nujnih naknadnih sprememb v zadnjem hipu brez odvečnih težav</w:t>
      </w:r>
      <w:r>
        <w:rPr>
          <w:rFonts w:ascii="Cambria" w:hAnsi="Cambria"/>
          <w:sz w:val="22"/>
          <w:szCs w:val="24"/>
        </w:rPr>
        <w:t>,</w:t>
      </w:r>
      <w:r w:rsidRPr="00A7371C">
        <w:rPr>
          <w:rFonts w:ascii="Cambria" w:hAnsi="Cambria"/>
          <w:sz w:val="22"/>
          <w:szCs w:val="24"/>
        </w:rPr>
        <w:t xml:space="preserve"> za kar gre nedvomno zahvala tudi partnerjema na tem področju Adrii Airways in Kompasu. </w:t>
      </w:r>
    </w:p>
    <w:p w:rsidR="007C22CE" w:rsidRPr="00A7371C" w:rsidRDefault="007C22CE" w:rsidP="007C22CE">
      <w:pPr>
        <w:jc w:val="both"/>
        <w:rPr>
          <w:rFonts w:ascii="Cambria" w:hAnsi="Cambria"/>
          <w:sz w:val="22"/>
          <w:szCs w:val="24"/>
        </w:rPr>
      </w:pPr>
      <w:r w:rsidRPr="00A7371C">
        <w:rPr>
          <w:rFonts w:ascii="Cambria" w:hAnsi="Cambria"/>
          <w:sz w:val="22"/>
          <w:szCs w:val="24"/>
        </w:rPr>
        <w:t>Zaradi različnih terminov čarterskih prevozov smo pri prevozu sodelovali tudi s Hrvaškim olimpijskim odborom in na odhodu in povratku  nekaj oseb prepeljali tudi z njihovimi čarterji, oni pa z našimi.</w:t>
      </w:r>
    </w:p>
    <w:p w:rsidR="007C22CE" w:rsidRPr="00A7371C" w:rsidRDefault="007C22CE" w:rsidP="007C22CE">
      <w:pPr>
        <w:jc w:val="both"/>
        <w:rPr>
          <w:rFonts w:ascii="Cambria" w:hAnsi="Cambria"/>
          <w:sz w:val="22"/>
          <w:szCs w:val="24"/>
        </w:rPr>
      </w:pPr>
      <w:r w:rsidRPr="00A7371C">
        <w:rPr>
          <w:rFonts w:ascii="Cambria" w:hAnsi="Cambria"/>
          <w:sz w:val="22"/>
          <w:szCs w:val="24"/>
        </w:rPr>
        <w:t>Čarterski prevoz smo v izjemnih primerih (poškodbe, bolezni, urnik tekmovanj na OI neustrezen za termine čarterskih prevozov) dopolnjevali s prevozom na rednih linijah brez dodatne prtljage, ki je potovala s čarterji.</w:t>
      </w:r>
    </w:p>
    <w:p w:rsidR="007C22CE" w:rsidRDefault="007C22CE" w:rsidP="007C22CE">
      <w:pPr>
        <w:jc w:val="both"/>
        <w:rPr>
          <w:rFonts w:ascii="Cambria" w:hAnsi="Cambria"/>
          <w:sz w:val="22"/>
          <w:szCs w:val="24"/>
        </w:rPr>
      </w:pPr>
      <w:r w:rsidRPr="00A7371C">
        <w:rPr>
          <w:rFonts w:ascii="Cambria" w:hAnsi="Cambria"/>
          <w:sz w:val="22"/>
          <w:szCs w:val="24"/>
        </w:rPr>
        <w:t>Nekaj opreme smo prepeljali tudi po cesti s kombiji, kar se ni izkazalo za najustreznejšo opcijo.</w:t>
      </w:r>
      <w:r>
        <w:rPr>
          <w:rFonts w:ascii="Cambria" w:hAnsi="Cambria"/>
          <w:sz w:val="22"/>
          <w:szCs w:val="24"/>
        </w:rPr>
        <w:t xml:space="preserve"> </w:t>
      </w:r>
    </w:p>
    <w:p w:rsidR="007C22CE"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Pr>
          <w:rFonts w:ascii="Cambria" w:hAnsi="Cambria"/>
          <w:sz w:val="22"/>
          <w:szCs w:val="24"/>
        </w:rPr>
        <w:t>Lokalni transport je bil kot običajno urejen s »</w:t>
      </w:r>
      <w:r w:rsidRPr="002D042B">
        <w:rPr>
          <w:rFonts w:ascii="Cambria" w:hAnsi="Cambria"/>
          <w:sz w:val="22"/>
          <w:szCs w:val="24"/>
          <w:lang w:val="en-GB"/>
        </w:rPr>
        <w:t>shuttle</w:t>
      </w:r>
      <w:r>
        <w:rPr>
          <w:rFonts w:ascii="Cambria" w:hAnsi="Cambria"/>
          <w:sz w:val="22"/>
          <w:szCs w:val="24"/>
        </w:rPr>
        <w:t>« prevozi, reprezentanca pa je imela na voljo tudi lastne avtomobile, ki smo jih uporabljali za vsako dnevno logistiko ter možnost najema avtobusa za hokejsko ekipo. Lokalni transport je sicer deloval ustrezno.</w:t>
      </w:r>
    </w:p>
    <w:p w:rsidR="007C22CE" w:rsidRPr="00A7371C" w:rsidRDefault="007C22CE" w:rsidP="007C22CE">
      <w:pPr>
        <w:pStyle w:val="Naslov3"/>
        <w:rPr>
          <w:sz w:val="22"/>
        </w:rPr>
      </w:pPr>
      <w:bookmarkStart w:id="25" w:name="_Toc387726684"/>
      <w:r w:rsidRPr="00A7371C">
        <w:rPr>
          <w:sz w:val="22"/>
        </w:rPr>
        <w:t>Namestitev</w:t>
      </w:r>
      <w:bookmarkEnd w:id="25"/>
      <w:r w:rsidRPr="00A7371C">
        <w:rPr>
          <w:sz w:val="22"/>
        </w:rPr>
        <w:t xml:space="preserve"> </w:t>
      </w:r>
    </w:p>
    <w:p w:rsidR="007C22CE" w:rsidRDefault="007C22CE" w:rsidP="007C22CE">
      <w:pPr>
        <w:jc w:val="both"/>
        <w:rPr>
          <w:rFonts w:ascii="Cambria" w:hAnsi="Cambria"/>
          <w:sz w:val="22"/>
          <w:szCs w:val="24"/>
        </w:rPr>
      </w:pPr>
      <w:r w:rsidRPr="00A7371C">
        <w:rPr>
          <w:rFonts w:ascii="Cambria" w:hAnsi="Cambria"/>
          <w:sz w:val="22"/>
          <w:szCs w:val="24"/>
        </w:rPr>
        <w:t>Na OI Sochi 2014 so bile reprezentance nastanjene v treh olimpijskih vaseh. Namestitev v posamezni vasi je bila odvisna od bližine športnih prizorišč in s tem povezano logistiko. Vsaka od vasi je imela zagotovljene standardne pogoje za OI – poliklinika, jedilnica, telovadnica, prostor za prosti čas in druženje.</w:t>
      </w:r>
      <w:r>
        <w:rPr>
          <w:rFonts w:ascii="Cambria" w:hAnsi="Cambria"/>
          <w:sz w:val="22"/>
          <w:szCs w:val="24"/>
        </w:rPr>
        <w:t xml:space="preserve"> Prav tako je bila v vsaki vasi zagotovljena zdravniška oziroma fizioterapevtska ali maserska podpora. Vodstvo reprezentance je bilo stalno nameščeno v gorski vasi, kjer je bivala večina športnikov, stalni predstavnik vodstva pa je bival v obalni vasi, ki je bila med drugim v bližini letališča in je na tak način lahko ustrezno nadziral potek transporta med prihodi in odhodi. Ob prihodu so člani reprezentance opravili »prijavo« v welcome centru v obalni vasi, od koder jih je organizator prepeljal v ustrezno vas. Vodstvu reprezentance so bili kot vedno v veliko pomoč asistenti-prostovoljci. Kot zelo primerna in v posameznih kritičnih primerih celo ključna se je izkazala asistentka, ki smo jo lahko sami določili in s katero smo opravili določene priprave že v Ljubljani.</w:t>
      </w:r>
    </w:p>
    <w:p w:rsidR="007C22CE"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Pr>
          <w:rFonts w:ascii="Cambria" w:hAnsi="Cambria"/>
          <w:sz w:val="22"/>
          <w:szCs w:val="24"/>
        </w:rPr>
        <w:t>Športniki so bili sicer v veliki večini nameščeni v dvoposteljnih sobah s standardno opremljenostjo značilno za OI. Pri razporeditvah je bilo v okviru možnega upoštevana želja po samostojnih sobah, kar je bilo upoštevano glede na potrebe najboljših športnic in športnikov oziroma zaradi specifik (neparna razdelitev po spolu, karantena ipd.).</w:t>
      </w:r>
    </w:p>
    <w:p w:rsidR="007C22CE" w:rsidRPr="00A7371C"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sidRPr="00A7371C">
        <w:rPr>
          <w:rFonts w:ascii="Cambria" w:hAnsi="Cambria"/>
          <w:sz w:val="22"/>
          <w:szCs w:val="24"/>
        </w:rPr>
        <w:t>Obalna vas »COASTAL VILLAGE – CVL«</w:t>
      </w:r>
    </w:p>
    <w:p w:rsidR="007C22CE" w:rsidRPr="00A7371C" w:rsidRDefault="007C22CE" w:rsidP="007C22CE">
      <w:pPr>
        <w:jc w:val="both"/>
        <w:rPr>
          <w:rFonts w:ascii="Cambria" w:hAnsi="Cambria"/>
          <w:sz w:val="22"/>
          <w:szCs w:val="24"/>
        </w:rPr>
      </w:pPr>
      <w:r w:rsidRPr="00A7371C">
        <w:rPr>
          <w:rFonts w:ascii="Cambria" w:hAnsi="Cambria"/>
          <w:sz w:val="22"/>
          <w:szCs w:val="24"/>
        </w:rPr>
        <w:t xml:space="preserve">V CVL, v Adlerju ob Sochiju in morju so bili nameščeni hokejisti. Namestitev je bila ustrezna in na zelo visokem nivoju. Slovenski reprezentanci je bila na voljo celotna zgradba v kateri so bila nadstandardna stanovanja oz. garsonjere, namenjene kasnejši prodaji. V posamezni garsonjeri s kopalnico in WC-jem sta bili nameščeni 2 osebi. Na visokem nivoju so bili tudi vsi ostali spremljajoči objekti in storitve. CVL je bila tik ob Olympic parku s stadionom Fist, kjer sta potekala otvoritev in zaključek OI, vsemi lednimi dvoranami in Olympic plazo, kjer so potekale podelitve medalj in je bila nekakšen center olimpijskih dogajanj. </w:t>
      </w:r>
    </w:p>
    <w:p w:rsidR="007C22CE" w:rsidRPr="00A7371C"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sidRPr="00A7371C">
        <w:rPr>
          <w:rFonts w:ascii="Cambria" w:hAnsi="Cambria"/>
          <w:sz w:val="22"/>
          <w:szCs w:val="24"/>
        </w:rPr>
        <w:t>Gorska vas »MOUNTAIN VILLAGE – MVL«</w:t>
      </w:r>
    </w:p>
    <w:p w:rsidR="007C22CE" w:rsidRPr="00A7371C" w:rsidRDefault="007C22CE" w:rsidP="007C22CE">
      <w:pPr>
        <w:jc w:val="both"/>
        <w:rPr>
          <w:rFonts w:ascii="Cambria" w:hAnsi="Cambria"/>
          <w:sz w:val="22"/>
          <w:szCs w:val="24"/>
        </w:rPr>
      </w:pPr>
      <w:r w:rsidRPr="00A7371C">
        <w:rPr>
          <w:rFonts w:ascii="Cambria" w:hAnsi="Cambria"/>
          <w:sz w:val="22"/>
          <w:szCs w:val="24"/>
        </w:rPr>
        <w:t>V MVL so bili v dveh zgradbah nameščeni alpski smučarji, deskarji na snegu, nordijski kombinatorci, smučarji prostega sloga in smučarski skakalci. V tej je vasi je</w:t>
      </w:r>
      <w:r>
        <w:rPr>
          <w:rFonts w:ascii="Cambria" w:hAnsi="Cambria"/>
          <w:sz w:val="22"/>
          <w:szCs w:val="24"/>
        </w:rPr>
        <w:t xml:space="preserve"> bilo nameščena</w:t>
      </w:r>
      <w:r w:rsidRPr="00A7371C">
        <w:rPr>
          <w:rFonts w:ascii="Cambria" w:hAnsi="Cambria"/>
          <w:sz w:val="22"/>
          <w:szCs w:val="24"/>
        </w:rPr>
        <w:t xml:space="preserve"> tudi večina vodstva slovenske olimpijske reprezentance. Na žalost je organizatorjem zmanjkalo časa za optimalno dokončanje vseh potrebnih podrobnosti v MVL, kar je vodstvu reprezentance povzročilo veliko dodatnega dela in skrbi. Zahvaljujoč dodatnim naporom ja bilo vse pravočasno pripravljeno in urejeno pred prihodom slovenskih športnikov, tako da so bili tudi tukaj pogoji namestitve in ostalih storitev v času OI ustrezni.  </w:t>
      </w:r>
    </w:p>
    <w:p w:rsidR="007C22CE" w:rsidRPr="00A7371C" w:rsidRDefault="007C22CE" w:rsidP="007C22CE">
      <w:pPr>
        <w:jc w:val="both"/>
        <w:rPr>
          <w:rFonts w:ascii="Cambria" w:hAnsi="Cambria"/>
          <w:sz w:val="22"/>
          <w:szCs w:val="24"/>
        </w:rPr>
      </w:pPr>
    </w:p>
    <w:p w:rsidR="007C22CE" w:rsidRPr="00A7371C" w:rsidRDefault="007C22CE" w:rsidP="007C22CE">
      <w:pPr>
        <w:jc w:val="both"/>
        <w:rPr>
          <w:rFonts w:ascii="Cambria" w:hAnsi="Cambria"/>
          <w:sz w:val="22"/>
          <w:szCs w:val="24"/>
        </w:rPr>
      </w:pPr>
      <w:r w:rsidRPr="00A7371C">
        <w:rPr>
          <w:rFonts w:ascii="Cambria" w:hAnsi="Cambria"/>
          <w:sz w:val="22"/>
          <w:szCs w:val="24"/>
        </w:rPr>
        <w:t>Vzdržljivostna vas »ENDURANCE VILLAGE – EVL«</w:t>
      </w:r>
    </w:p>
    <w:p w:rsidR="007C22CE" w:rsidRPr="00A7371C" w:rsidRDefault="007C22CE" w:rsidP="007C22CE">
      <w:pPr>
        <w:jc w:val="both"/>
        <w:rPr>
          <w:rFonts w:ascii="Cambria" w:hAnsi="Cambria"/>
          <w:sz w:val="22"/>
          <w:szCs w:val="24"/>
        </w:rPr>
      </w:pPr>
      <w:r w:rsidRPr="00A7371C">
        <w:rPr>
          <w:rFonts w:ascii="Cambria" w:hAnsi="Cambria"/>
          <w:sz w:val="22"/>
          <w:szCs w:val="24"/>
        </w:rPr>
        <w:t>V EVL sta bili nameščeni reprezentanci biatlona in teka na smučeh. Ekipi sta bili v vasi nameščeni na dveh lokacijah. Vsi objekti ter storitve so bile kljub načelni enakovrednosti vseh olimpijskih vasi na višjem nivoju od vseh treh vasi, saj gre za naselje, ki ga je zgradil Gazprom (rusko podjetje, ki proizvaja zemeljski plin) in ga bo po OI uporabljal za dopustovanje svojih uslužbencev.</w:t>
      </w:r>
    </w:p>
    <w:p w:rsidR="007C22CE" w:rsidRDefault="007C22CE" w:rsidP="007C22CE"/>
    <w:p w:rsidR="007C22CE" w:rsidRDefault="007C22CE" w:rsidP="007C22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871"/>
      </w:tblGrid>
      <w:tr w:rsidR="007C22CE" w:rsidTr="000E0B91">
        <w:tc>
          <w:tcPr>
            <w:tcW w:w="4605" w:type="dxa"/>
            <w:shd w:val="clear" w:color="auto" w:fill="auto"/>
          </w:tcPr>
          <w:p w:rsidR="007C22CE" w:rsidRDefault="007C22CE" w:rsidP="000E0B91">
            <w:r>
              <w:t>Kakšno se vam zdi delo vodstva reprezentance z vidika organizacije?</w:t>
            </w:r>
          </w:p>
          <w:p w:rsidR="007C22CE" w:rsidRDefault="00B13304" w:rsidP="000E0B91">
            <w:r>
              <w:rPr>
                <w:rFonts w:ascii="Arial" w:hAnsi="Arial" w:cs="Arial"/>
                <w:noProof/>
                <w:color w:val="000000"/>
                <w:sz w:val="20"/>
              </w:rPr>
              <w:pict>
                <v:shape id="_x0000_i1036" type="#_x0000_t75" alt="https://chart.googleapis.com/chart?cht=p&amp;chs=345x150&amp;chl=slabo%20%5B0%5D%7Cpovpre%C4%8Dno%20%5B13%5D%7Codli%C4%8Dno%20%5B32%5D&amp;chco=d00000&amp;chd=e%3AAASftg" style="width:240.3pt;height:104.65pt;visibility:visible;mso-wrap-style:square">
                  <v:imagedata r:id="rId41" o:title="chart?cht=p&amp;chs=345x150&amp;chl=slabo%20%5B0%5D%7Cpovpre%C4%8Dno%20%5B13%5D%7Codli%C4%8Dno%20%5B32%5D&amp;chco=d00000&amp;chd=e%3AAASftg"/>
                </v:shape>
              </w:pict>
            </w:r>
          </w:p>
          <w:tbl>
            <w:tblPr>
              <w:tblW w:w="0" w:type="auto"/>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E26D5D" w:rsidTr="000E0B91">
              <w:tc>
                <w:tcPr>
                  <w:tcW w:w="0" w:type="auto"/>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slabo</w:t>
                  </w:r>
                </w:p>
              </w:tc>
              <w:tc>
                <w:tcPr>
                  <w:tcW w:w="0" w:type="auto"/>
                  <w:tcMar>
                    <w:top w:w="15" w:type="dxa"/>
                    <w:left w:w="331" w:type="dxa"/>
                    <w:bottom w:w="120" w:type="dxa"/>
                    <w:right w:w="15" w:type="dxa"/>
                  </w:tcMar>
                  <w:hideMark/>
                </w:tcPr>
                <w:p w:rsidR="007C22CE" w:rsidRPr="00E26D5D" w:rsidRDefault="007C22CE" w:rsidP="000E0B91">
                  <w:pPr>
                    <w:jc w:val="right"/>
                    <w:rPr>
                      <w:b/>
                      <w:bCs/>
                      <w:color w:val="000000"/>
                      <w:sz w:val="20"/>
                    </w:rPr>
                  </w:pPr>
                  <w:r w:rsidRPr="00E26D5D">
                    <w:rPr>
                      <w:b/>
                      <w:bCs/>
                      <w:color w:val="000000"/>
                      <w:sz w:val="20"/>
                    </w:rPr>
                    <w:t>0</w:t>
                  </w:r>
                </w:p>
              </w:tc>
              <w:tc>
                <w:tcPr>
                  <w:tcW w:w="0" w:type="auto"/>
                  <w:tcMar>
                    <w:top w:w="15" w:type="dxa"/>
                    <w:left w:w="331" w:type="dxa"/>
                    <w:bottom w:w="120" w:type="dxa"/>
                    <w:right w:w="15" w:type="dxa"/>
                  </w:tcMar>
                  <w:hideMark/>
                </w:tcPr>
                <w:p w:rsidR="007C22CE" w:rsidRPr="00E26D5D" w:rsidRDefault="007C22CE" w:rsidP="000E0B91">
                  <w:pPr>
                    <w:jc w:val="right"/>
                    <w:rPr>
                      <w:color w:val="666666"/>
                      <w:sz w:val="20"/>
                    </w:rPr>
                  </w:pPr>
                  <w:r w:rsidRPr="00E26D5D">
                    <w:rPr>
                      <w:color w:val="666666"/>
                      <w:sz w:val="20"/>
                    </w:rPr>
                    <w:t>0 %</w:t>
                  </w:r>
                </w:p>
              </w:tc>
            </w:tr>
            <w:tr w:rsidR="007C22CE" w:rsidRPr="00E26D5D" w:rsidTr="000E0B91">
              <w:tc>
                <w:tcPr>
                  <w:tcW w:w="0" w:type="auto"/>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povprečno</w:t>
                  </w:r>
                </w:p>
              </w:tc>
              <w:tc>
                <w:tcPr>
                  <w:tcW w:w="0" w:type="auto"/>
                  <w:tcMar>
                    <w:top w:w="15" w:type="dxa"/>
                    <w:left w:w="331" w:type="dxa"/>
                    <w:bottom w:w="120" w:type="dxa"/>
                    <w:right w:w="15" w:type="dxa"/>
                  </w:tcMar>
                  <w:hideMark/>
                </w:tcPr>
                <w:p w:rsidR="007C22CE" w:rsidRPr="00E26D5D" w:rsidRDefault="007C22CE" w:rsidP="000E0B91">
                  <w:pPr>
                    <w:jc w:val="right"/>
                    <w:rPr>
                      <w:b/>
                      <w:bCs/>
                      <w:color w:val="000000"/>
                      <w:sz w:val="20"/>
                    </w:rPr>
                  </w:pPr>
                  <w:r w:rsidRPr="00E26D5D">
                    <w:rPr>
                      <w:b/>
                      <w:bCs/>
                      <w:color w:val="000000"/>
                      <w:sz w:val="20"/>
                    </w:rPr>
                    <w:t>13</w:t>
                  </w:r>
                </w:p>
              </w:tc>
              <w:tc>
                <w:tcPr>
                  <w:tcW w:w="0" w:type="auto"/>
                  <w:tcMar>
                    <w:top w:w="15" w:type="dxa"/>
                    <w:left w:w="331" w:type="dxa"/>
                    <w:bottom w:w="120" w:type="dxa"/>
                    <w:right w:w="15" w:type="dxa"/>
                  </w:tcMar>
                  <w:hideMark/>
                </w:tcPr>
                <w:p w:rsidR="007C22CE" w:rsidRPr="00E26D5D" w:rsidRDefault="007C22CE" w:rsidP="000E0B91">
                  <w:pPr>
                    <w:jc w:val="right"/>
                    <w:rPr>
                      <w:color w:val="666666"/>
                      <w:sz w:val="20"/>
                    </w:rPr>
                  </w:pPr>
                  <w:r w:rsidRPr="00E26D5D">
                    <w:rPr>
                      <w:color w:val="666666"/>
                      <w:sz w:val="20"/>
                    </w:rPr>
                    <w:t>29 %</w:t>
                  </w:r>
                </w:p>
              </w:tc>
            </w:tr>
            <w:tr w:rsidR="007C22CE" w:rsidRPr="00E26D5D" w:rsidTr="000E0B91">
              <w:tc>
                <w:tcPr>
                  <w:tcW w:w="0" w:type="auto"/>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odlično</w:t>
                  </w:r>
                </w:p>
              </w:tc>
              <w:tc>
                <w:tcPr>
                  <w:tcW w:w="0" w:type="auto"/>
                  <w:tcMar>
                    <w:top w:w="15" w:type="dxa"/>
                    <w:left w:w="331" w:type="dxa"/>
                    <w:bottom w:w="120" w:type="dxa"/>
                    <w:right w:w="15" w:type="dxa"/>
                  </w:tcMar>
                  <w:hideMark/>
                </w:tcPr>
                <w:p w:rsidR="007C22CE" w:rsidRPr="00E26D5D" w:rsidRDefault="007C22CE" w:rsidP="000E0B91">
                  <w:pPr>
                    <w:jc w:val="right"/>
                    <w:rPr>
                      <w:b/>
                      <w:bCs/>
                      <w:color w:val="000000"/>
                      <w:sz w:val="20"/>
                    </w:rPr>
                  </w:pPr>
                  <w:r w:rsidRPr="00E26D5D">
                    <w:rPr>
                      <w:b/>
                      <w:bCs/>
                      <w:color w:val="000000"/>
                      <w:sz w:val="20"/>
                    </w:rPr>
                    <w:t>32</w:t>
                  </w:r>
                </w:p>
              </w:tc>
              <w:tc>
                <w:tcPr>
                  <w:tcW w:w="0" w:type="auto"/>
                  <w:tcMar>
                    <w:top w:w="15" w:type="dxa"/>
                    <w:left w:w="331" w:type="dxa"/>
                    <w:bottom w:w="120" w:type="dxa"/>
                    <w:right w:w="15" w:type="dxa"/>
                  </w:tcMar>
                  <w:hideMark/>
                </w:tcPr>
                <w:p w:rsidR="007C22CE" w:rsidRPr="00E26D5D" w:rsidRDefault="007C22CE" w:rsidP="000E0B91">
                  <w:pPr>
                    <w:jc w:val="right"/>
                    <w:rPr>
                      <w:color w:val="666666"/>
                      <w:sz w:val="20"/>
                    </w:rPr>
                  </w:pPr>
                  <w:r w:rsidRPr="00E26D5D">
                    <w:rPr>
                      <w:color w:val="666666"/>
                      <w:sz w:val="20"/>
                    </w:rPr>
                    <w:t>71 %</w:t>
                  </w:r>
                </w:p>
              </w:tc>
            </w:tr>
            <w:tr w:rsidR="007C22CE" w:rsidRPr="00E26D5D" w:rsidTr="000E0B91">
              <w:tc>
                <w:tcPr>
                  <w:tcW w:w="0" w:type="auto"/>
                  <w:noWrap/>
                  <w:tcMar>
                    <w:top w:w="15" w:type="dxa"/>
                    <w:left w:w="15" w:type="dxa"/>
                    <w:bottom w:w="120" w:type="dxa"/>
                    <w:right w:w="15" w:type="dxa"/>
                  </w:tcMar>
                </w:tcPr>
                <w:p w:rsidR="007C22CE" w:rsidRPr="00E26D5D" w:rsidRDefault="007C22CE" w:rsidP="000E0B91">
                  <w:pPr>
                    <w:rPr>
                      <w:color w:val="000000"/>
                      <w:sz w:val="20"/>
                    </w:rPr>
                  </w:pPr>
                </w:p>
              </w:tc>
              <w:tc>
                <w:tcPr>
                  <w:tcW w:w="0" w:type="auto"/>
                  <w:tcMar>
                    <w:top w:w="15" w:type="dxa"/>
                    <w:left w:w="331" w:type="dxa"/>
                    <w:bottom w:w="120" w:type="dxa"/>
                    <w:right w:w="15" w:type="dxa"/>
                  </w:tcMar>
                </w:tcPr>
                <w:p w:rsidR="007C22CE" w:rsidRPr="00E26D5D" w:rsidRDefault="007C22CE" w:rsidP="000E0B91">
                  <w:pPr>
                    <w:jc w:val="right"/>
                    <w:rPr>
                      <w:b/>
                      <w:bCs/>
                      <w:color w:val="000000"/>
                      <w:sz w:val="20"/>
                    </w:rPr>
                  </w:pPr>
                </w:p>
              </w:tc>
              <w:tc>
                <w:tcPr>
                  <w:tcW w:w="0" w:type="auto"/>
                  <w:tcMar>
                    <w:top w:w="15" w:type="dxa"/>
                    <w:left w:w="331" w:type="dxa"/>
                    <w:bottom w:w="120" w:type="dxa"/>
                    <w:right w:w="15" w:type="dxa"/>
                  </w:tcMar>
                </w:tcPr>
                <w:p w:rsidR="007C22CE" w:rsidRPr="00E26D5D" w:rsidRDefault="007C22CE" w:rsidP="000E0B91">
                  <w:pPr>
                    <w:jc w:val="right"/>
                    <w:rPr>
                      <w:color w:val="666666"/>
                      <w:sz w:val="20"/>
                    </w:rPr>
                  </w:pPr>
                </w:p>
              </w:tc>
            </w:tr>
          </w:tbl>
          <w:p w:rsidR="007C22CE" w:rsidRDefault="007C22CE" w:rsidP="000E0B91">
            <w:r w:rsidRPr="00E26D5D">
              <w:t>Kakšno se vam zdi delo vodstva reprezentance z vidika dostopnosti?</w:t>
            </w:r>
          </w:p>
          <w:p w:rsidR="007C22CE" w:rsidRDefault="007C22CE" w:rsidP="000E0B91"/>
          <w:p w:rsidR="007C22CE" w:rsidRDefault="00B13304" w:rsidP="000E0B91">
            <w:r>
              <w:rPr>
                <w:noProof/>
              </w:rPr>
              <w:pict>
                <v:shape id="_x0000_i1037" type="#_x0000_t75" alt="https://chart.googleapis.com/chart?cht=p&amp;chs=345x150&amp;chl=slabo%20%5B1%5D%7Cpovpre%C4%8Dno%20%5B10%5D%7Codli%C4%8Dno%20%5B34%5D&amp;chco=00d000&amp;chd=e%3ABbOOwW" style="width:221pt;height:96.3pt;visibility:visible;mso-wrap-style:square">
                  <v:imagedata r:id="rId42" o:title="chart?cht=p&amp;chs=345x150&amp;chl=slabo%20%5B1%5D%7Cpovpre%C4%8Dno%20%5B10%5D%7Codli%C4%8Dno%20%5B34%5D&amp;chco=00d000&amp;chd=e%3ABbOOwW"/>
                </v:shape>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slabo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1</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2 %</w:t>
                  </w:r>
                </w:p>
              </w:tc>
            </w:tr>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povprečno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10</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22 %</w:t>
                  </w:r>
                </w:p>
              </w:tc>
            </w:tr>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odlično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34</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76 %</w:t>
                  </w:r>
                </w:p>
              </w:tc>
            </w:tr>
          </w:tbl>
          <w:p w:rsidR="007C22CE" w:rsidRDefault="007C22CE" w:rsidP="000E0B91"/>
        </w:tc>
        <w:tc>
          <w:tcPr>
            <w:tcW w:w="4606" w:type="dxa"/>
            <w:shd w:val="clear" w:color="auto" w:fill="auto"/>
          </w:tcPr>
          <w:p w:rsidR="007C22CE" w:rsidRDefault="007C22CE" w:rsidP="000E0B91">
            <w:r w:rsidRPr="00E26D5D">
              <w:t>Kakšno se vam zdi delo vodstva reprezentance z vidika strokovnosti?</w:t>
            </w:r>
          </w:p>
          <w:p w:rsidR="007C22CE" w:rsidRDefault="007C22CE" w:rsidP="000E0B91"/>
          <w:p w:rsidR="007C22CE" w:rsidRDefault="0048616F" w:rsidP="000E0B91">
            <w:r>
              <w:rPr>
                <w:noProof/>
              </w:rPr>
              <w:pict>
                <v:shape id="_x0000_i1038" type="#_x0000_t75" alt="https://chart.googleapis.com/chart?cht=p&amp;chs=345x150&amp;chl=slabo%20%5B0%5D%7Cpovpre%C4%8Dno%20%5B8%5D%7Codli%C4%8Dno%20%5B37%5D&amp;chco=dcca02&amp;chd=e%3AAALY0n" style="width:225.2pt;height:97.95pt;visibility:visible;mso-wrap-style:square">
                  <v:imagedata r:id="rId43" o:title="chart?cht=p&amp;chs=345x150&amp;chl=slabo%20%5B0%5D%7Cpovpre%C4%8Dno%20%5B8%5D%7Codli%C4%8Dno%20%5B37%5D&amp;chco=dcca02&amp;chd=e%3AAALY0n"/>
                </v:shape>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slabo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0</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0 %</w:t>
                  </w:r>
                </w:p>
              </w:tc>
            </w:tr>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povprečno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8</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18 %</w:t>
                  </w:r>
                </w:p>
              </w:tc>
            </w:tr>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odlično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37</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82 %</w:t>
                  </w:r>
                </w:p>
              </w:tc>
            </w:tr>
          </w:tbl>
          <w:p w:rsidR="007C22CE" w:rsidRDefault="007C22CE" w:rsidP="000E0B91"/>
          <w:p w:rsidR="007C22CE" w:rsidRDefault="007C22CE" w:rsidP="000E0B91">
            <w:r w:rsidRPr="00E26D5D">
              <w:t>Kakšno se vam zdi delo vodstva reprezentance z vidika učinkovitosti?</w:t>
            </w:r>
          </w:p>
          <w:p w:rsidR="007C22CE" w:rsidRDefault="007C22CE" w:rsidP="000E0B91"/>
          <w:p w:rsidR="007C22CE" w:rsidRDefault="0048616F" w:rsidP="000E0B91">
            <w:r>
              <w:rPr>
                <w:noProof/>
              </w:rPr>
              <w:pict>
                <v:shape id="_x0000_i1039" type="#_x0000_t75" alt="https://chart.googleapis.com/chart?cht=p&amp;chs=345x150&amp;chl=slabo%20%5B0%5D%7Cpovpre%C4%8Dno%20%5B14%5D%7Codli%C4%8Dno%20%5B31%5D&amp;chco=9601ac&amp;chd=e%3AAAT6sF" style="width:232.75pt;height:101.3pt;visibility:visible;mso-wrap-style:square">
                  <v:imagedata r:id="rId44" o:title="chart?cht=p&amp;chs=345x150&amp;chl=slabo%20%5B0%5D%7Cpovpre%C4%8Dno%20%5B14%5D%7Codli%C4%8Dno%20%5B31%5D&amp;chco=9601ac&amp;chd=e%3AAAT6sF"/>
                </v:shape>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slabo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0</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0 %</w:t>
                  </w:r>
                </w:p>
              </w:tc>
            </w:tr>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povprečno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14</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31 %</w:t>
                  </w:r>
                </w:p>
              </w:tc>
            </w:tr>
            <w:tr w:rsidR="007C22CE" w:rsidRPr="00E26D5D" w:rsidTr="000E0B91">
              <w:tc>
                <w:tcPr>
                  <w:tcW w:w="0" w:type="auto"/>
                  <w:shd w:val="clear" w:color="auto" w:fill="FFFFFF"/>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odlično</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31</w:t>
                  </w:r>
                </w:p>
              </w:tc>
              <w:tc>
                <w:tcPr>
                  <w:tcW w:w="0" w:type="auto"/>
                  <w:shd w:val="clear" w:color="auto" w:fill="FFFFFF"/>
                  <w:tcMar>
                    <w:top w:w="15" w:type="dxa"/>
                    <w:left w:w="331" w:type="dxa"/>
                    <w:bottom w:w="120" w:type="dxa"/>
                    <w:right w:w="15" w:type="dxa"/>
                  </w:tcMar>
                  <w:hideMark/>
                </w:tcPr>
                <w:p w:rsidR="007C22CE" w:rsidRPr="00E26D5D" w:rsidRDefault="007C22CE" w:rsidP="000E0B91">
                  <w:pPr>
                    <w:jc w:val="right"/>
                    <w:rPr>
                      <w:color w:val="000000"/>
                      <w:sz w:val="20"/>
                    </w:rPr>
                  </w:pPr>
                  <w:r w:rsidRPr="00E26D5D">
                    <w:rPr>
                      <w:color w:val="000000"/>
                      <w:sz w:val="20"/>
                    </w:rPr>
                    <w:t>69 %</w:t>
                  </w:r>
                </w:p>
              </w:tc>
            </w:tr>
          </w:tbl>
          <w:p w:rsidR="007C22CE" w:rsidRPr="00E26D5D" w:rsidRDefault="007C22CE" w:rsidP="000E0B91"/>
        </w:tc>
      </w:tr>
    </w:tbl>
    <w:p w:rsidR="007C22CE" w:rsidRDefault="007C22CE" w:rsidP="007C22CE"/>
    <w:p w:rsidR="007C22CE" w:rsidRDefault="007C22CE" w:rsidP="007C22CE">
      <w:pPr>
        <w:pStyle w:val="Naslov2"/>
      </w:pPr>
      <w:r>
        <w:br w:type="page"/>
      </w:r>
      <w:bookmarkStart w:id="26" w:name="_Toc387726685"/>
      <w:r w:rsidRPr="00830F45">
        <w:t>Financ</w:t>
      </w:r>
      <w:r>
        <w:t>e športnega dela projekta</w:t>
      </w:r>
      <w:bookmarkEnd w:id="26"/>
    </w:p>
    <w:p w:rsidR="007C22CE" w:rsidRDefault="007C22CE" w:rsidP="007C22CE"/>
    <w:p w:rsidR="007C22CE" w:rsidRDefault="007C22CE" w:rsidP="007C22CE">
      <w:pPr>
        <w:jc w:val="both"/>
      </w:pPr>
      <w:r>
        <w:t>Projekt so sofinancirali Fundacija za šport, Ministrstvo za izobraževanje, znanost in šport, Olimpijski komite Slovenije, nacionalne panožne športne zveze. Projekt je bil po v naprej določenih kriterijih sofinanciran 4 leta, višina letnih sredstev, ki se je razdelila po točkovnem pravilniku pa se je določala za vsako leto posebej. OVŠ je s sklepom razdelil delež med kolektivno panogo in individualne panoge nato so se sredstva delila v skladu z določenim točkovnim pravilnikom. Formalno so bile pravice in obveznosti opredeljene v pogodbah in aneksih. Financirane oz. sofinancirane pa so bile naslednje vsebine:</w:t>
      </w:r>
    </w:p>
    <w:p w:rsidR="007C22CE" w:rsidRDefault="007C22CE" w:rsidP="007C22CE">
      <w:r>
        <w:t xml:space="preserve">1. </w:t>
      </w:r>
      <w:r w:rsidRPr="007A3671">
        <w:rPr>
          <w:b/>
        </w:rPr>
        <w:t>Priprave in udeležba na kvalifikacijskih ali pripravljalnih tekmovanjih</w:t>
      </w:r>
      <w:r>
        <w:t xml:space="preserve"> - stroški poti, namestitev, najema objekta, trenerja in strokovnega tima, štartnin, ... Oblike sofinanciranja: štipendije MOK po kriterijih izbranih 15 športnikov, finančne podpore MOK za izbrano kolektivno panogo, sofinanciranje programov NPŠZ ali posameznih športnikov, v kolikor je dogovorjen individualni pristop, sklad za nadstandardne priprave vrhunskih športnikov.</w:t>
      </w:r>
    </w:p>
    <w:p w:rsidR="007C22CE" w:rsidRDefault="007C22CE" w:rsidP="007C22CE">
      <w:r>
        <w:t xml:space="preserve">2. </w:t>
      </w:r>
      <w:r w:rsidRPr="007A3671">
        <w:rPr>
          <w:b/>
        </w:rPr>
        <w:t>Strokovna podpora</w:t>
      </w:r>
      <w:r>
        <w:t xml:space="preserve"> – stroški vezani na vse podporne dejavnosti, ki omogočajo športnikom bodisi boljši trening, pomoč ob zdravstvenih težavah, boljše nastope, spremljanje stanja pripravljenosti, ipd.. Oblike: financiranje nadstandardnega zdravstvenega zavarovanja, sofinanciranje individualnih svetovanj in pomoči referenčnih strokovnjakov, sofinanciranje testiranj, meritev, nakupa manjše tehnologije;</w:t>
      </w:r>
    </w:p>
    <w:p w:rsidR="007C22CE" w:rsidRDefault="007C22CE" w:rsidP="007C22CE">
      <w:r>
        <w:t xml:space="preserve">3. </w:t>
      </w:r>
      <w:r w:rsidRPr="007A3671">
        <w:rPr>
          <w:b/>
        </w:rPr>
        <w:t>Prevoz</w:t>
      </w:r>
      <w:r>
        <w:t xml:space="preserve"> – stroški letalskega in cestnega prevoza na prizorišče za vse uradne člane Team Slovenia Sochi 2014 ter njihovo opremo.</w:t>
      </w:r>
    </w:p>
    <w:p w:rsidR="007C22CE" w:rsidRDefault="007C22CE" w:rsidP="007C22CE">
      <w:r>
        <w:t xml:space="preserve">4. </w:t>
      </w:r>
      <w:r w:rsidRPr="007A3671">
        <w:rPr>
          <w:b/>
        </w:rPr>
        <w:t>Oprema</w:t>
      </w:r>
      <w:r>
        <w:t xml:space="preserve"> – uradna oblačila in obutev za svečane priložnosti, prosti čas in čas med treningom ter tekmovanjem, vse razen specialne tekmovalne opreme.</w:t>
      </w:r>
    </w:p>
    <w:p w:rsidR="007C22CE" w:rsidRDefault="007C22CE" w:rsidP="007C22CE">
      <w:r>
        <w:t xml:space="preserve">5. </w:t>
      </w:r>
      <w:r w:rsidRPr="007A3671">
        <w:rPr>
          <w:b/>
        </w:rPr>
        <w:t>Udeležba</w:t>
      </w:r>
      <w:r>
        <w:t xml:space="preserve"> – namestitev ter prehrana v olimpijskih vaseh, lokalni prevozi, strošek interne komunikacije (mobilni telefoni, internetna povezava, …), treninga na prizorišču, zavarovanje, drugi stroški vezani na udeležbo.</w:t>
      </w:r>
    </w:p>
    <w:p w:rsidR="007C22CE" w:rsidRPr="00F92325" w:rsidRDefault="007C22CE" w:rsidP="007C22CE">
      <w:r>
        <w:t xml:space="preserve">6. </w:t>
      </w:r>
      <w:r w:rsidRPr="007A3671">
        <w:rPr>
          <w:b/>
        </w:rPr>
        <w:t>Nagrade</w:t>
      </w:r>
      <w:r>
        <w:t xml:space="preserve"> – za športnike z osvojeno medaljo in njihove trenerje;</w:t>
      </w:r>
    </w:p>
    <w:p w:rsidR="007C22CE" w:rsidRPr="00A7371C" w:rsidRDefault="007C22CE" w:rsidP="007C22CE">
      <w:pPr>
        <w:rPr>
          <w:rFonts w:ascii="Cambria" w:hAnsi="Cambria"/>
          <w:sz w:val="22"/>
        </w:rPr>
      </w:pPr>
    </w:p>
    <w:p w:rsidR="007C22CE" w:rsidRPr="00A7371C" w:rsidRDefault="007C22CE" w:rsidP="007C22CE">
      <w:pPr>
        <w:jc w:val="both"/>
        <w:rPr>
          <w:rStyle w:val="Krepko"/>
          <w:rFonts w:ascii="Cambria" w:hAnsi="Cambria"/>
          <w:sz w:val="22"/>
        </w:rPr>
      </w:pPr>
      <w:r w:rsidRPr="00A7371C">
        <w:rPr>
          <w:rStyle w:val="Krepko"/>
          <w:rFonts w:ascii="Cambria" w:hAnsi="Cambria"/>
          <w:sz w:val="22"/>
        </w:rPr>
        <w:t>Spodnja preglednica prikazuje kriterije in spremenljivke ter njihove vrednosti za razdelitev sredstev za priprave in udeležbo na tekmovanjih:</w:t>
      </w:r>
    </w:p>
    <w:p w:rsidR="007C22CE" w:rsidRPr="00A7371C" w:rsidRDefault="007C22CE" w:rsidP="007C22CE">
      <w:pPr>
        <w:jc w:val="both"/>
        <w:rPr>
          <w:rStyle w:val="Krepko"/>
          <w:rFonts w:ascii="Cambria" w:hAnsi="Cambria"/>
          <w:sz w:val="22"/>
        </w:rPr>
      </w:pPr>
    </w:p>
    <w:tbl>
      <w:tblPr>
        <w:tblW w:w="8319" w:type="dxa"/>
        <w:jc w:val="center"/>
        <w:tblBorders>
          <w:insideH w:val="single" w:sz="6" w:space="0" w:color="000000"/>
          <w:insideV w:val="single" w:sz="6" w:space="0" w:color="000000"/>
        </w:tblBorders>
        <w:tblLook w:val="04A0" w:firstRow="1" w:lastRow="0" w:firstColumn="1" w:lastColumn="0" w:noHBand="0" w:noVBand="1"/>
      </w:tblPr>
      <w:tblGrid>
        <w:gridCol w:w="2907"/>
        <w:gridCol w:w="1693"/>
        <w:gridCol w:w="1145"/>
        <w:gridCol w:w="960"/>
        <w:gridCol w:w="1145"/>
        <w:gridCol w:w="960"/>
      </w:tblGrid>
      <w:tr w:rsidR="007C22CE" w:rsidRPr="00A7371C" w:rsidTr="000E0B91">
        <w:trPr>
          <w:jc w:val="center"/>
        </w:trPr>
        <w:tc>
          <w:tcPr>
            <w:tcW w:w="2907" w:type="dxa"/>
            <w:vMerge w:val="restart"/>
            <w:tcBorders>
              <w:top w:val="nil"/>
              <w:bottom w:val="single" w:sz="12" w:space="0" w:color="auto"/>
            </w:tcBorders>
            <w:shd w:val="clear" w:color="auto" w:fill="auto"/>
            <w:noWrap/>
            <w:vAlign w:val="bottom"/>
            <w:hideMark/>
          </w:tcPr>
          <w:p w:rsidR="007C22CE" w:rsidRPr="000700C0" w:rsidRDefault="007C22CE" w:rsidP="000E0B91">
            <w:pPr>
              <w:rPr>
                <w:rFonts w:ascii="Cambria" w:hAnsi="Cambria"/>
                <w:b/>
                <w:bCs/>
                <w:color w:val="000000"/>
                <w:sz w:val="22"/>
              </w:rPr>
            </w:pPr>
            <w:r w:rsidRPr="000700C0">
              <w:rPr>
                <w:rFonts w:ascii="Cambria" w:hAnsi="Cambria"/>
                <w:b/>
                <w:bCs/>
                <w:color w:val="000000"/>
                <w:sz w:val="22"/>
              </w:rPr>
              <w:t>Kriterij</w:t>
            </w:r>
          </w:p>
        </w:tc>
        <w:tc>
          <w:tcPr>
            <w:tcW w:w="1482" w:type="dxa"/>
            <w:vMerge w:val="restart"/>
            <w:tcBorders>
              <w:top w:val="nil"/>
              <w:bottom w:val="single" w:sz="12" w:space="0" w:color="auto"/>
              <w:right w:val="single" w:sz="12" w:space="0" w:color="auto"/>
            </w:tcBorders>
            <w:shd w:val="clear" w:color="auto" w:fill="auto"/>
            <w:noWrap/>
            <w:vAlign w:val="bottom"/>
            <w:hideMark/>
          </w:tcPr>
          <w:p w:rsidR="007C22CE" w:rsidRPr="000700C0" w:rsidRDefault="007C22CE" w:rsidP="000E0B91">
            <w:pPr>
              <w:rPr>
                <w:rFonts w:ascii="Cambria" w:hAnsi="Cambria"/>
                <w:b/>
                <w:bCs/>
                <w:color w:val="000000"/>
                <w:sz w:val="22"/>
              </w:rPr>
            </w:pPr>
            <w:r w:rsidRPr="000700C0">
              <w:rPr>
                <w:rFonts w:ascii="Cambria" w:hAnsi="Cambria"/>
                <w:b/>
                <w:bCs/>
                <w:color w:val="000000"/>
                <w:sz w:val="22"/>
              </w:rPr>
              <w:t>Spremenljivka</w:t>
            </w:r>
          </w:p>
        </w:tc>
        <w:tc>
          <w:tcPr>
            <w:tcW w:w="1965" w:type="dxa"/>
            <w:gridSpan w:val="2"/>
            <w:tcBorders>
              <w:left w:val="single" w:sz="12" w:space="0" w:color="auto"/>
              <w:bottom w:val="single" w:sz="6" w:space="0" w:color="000000"/>
            </w:tcBorders>
            <w:shd w:val="clear" w:color="auto" w:fill="auto"/>
          </w:tcPr>
          <w:p w:rsidR="007C22CE" w:rsidRPr="000700C0" w:rsidRDefault="007C22CE" w:rsidP="000E0B91">
            <w:pPr>
              <w:jc w:val="center"/>
              <w:rPr>
                <w:rFonts w:ascii="Cambria" w:hAnsi="Cambria"/>
                <w:b/>
                <w:bCs/>
                <w:color w:val="000000"/>
                <w:sz w:val="22"/>
              </w:rPr>
            </w:pPr>
            <w:r w:rsidRPr="000700C0">
              <w:rPr>
                <w:rFonts w:ascii="Cambria" w:hAnsi="Cambria"/>
                <w:b/>
                <w:bCs/>
                <w:color w:val="000000"/>
                <w:sz w:val="22"/>
              </w:rPr>
              <w:t>IND. PANOGE</w:t>
            </w:r>
          </w:p>
        </w:tc>
        <w:tc>
          <w:tcPr>
            <w:tcW w:w="1965" w:type="dxa"/>
            <w:gridSpan w:val="2"/>
            <w:tcBorders>
              <w:bottom w:val="single" w:sz="6" w:space="0" w:color="000000"/>
            </w:tcBorders>
            <w:shd w:val="clear" w:color="auto" w:fill="auto"/>
          </w:tcPr>
          <w:p w:rsidR="007C22CE" w:rsidRPr="000700C0" w:rsidRDefault="007C22CE" w:rsidP="000E0B91">
            <w:pPr>
              <w:jc w:val="center"/>
              <w:rPr>
                <w:rFonts w:ascii="Cambria" w:hAnsi="Cambria"/>
                <w:b/>
                <w:bCs/>
                <w:color w:val="000000"/>
                <w:sz w:val="22"/>
              </w:rPr>
            </w:pPr>
            <w:r w:rsidRPr="000700C0">
              <w:rPr>
                <w:rFonts w:ascii="Cambria" w:hAnsi="Cambria"/>
                <w:b/>
                <w:bCs/>
                <w:color w:val="000000"/>
                <w:sz w:val="22"/>
              </w:rPr>
              <w:t>KOL. PANOGE</w:t>
            </w:r>
          </w:p>
        </w:tc>
      </w:tr>
      <w:tr w:rsidR="007C22CE" w:rsidRPr="00A7371C" w:rsidTr="000E0B91">
        <w:trPr>
          <w:jc w:val="center"/>
        </w:trPr>
        <w:tc>
          <w:tcPr>
            <w:tcW w:w="2907" w:type="dxa"/>
            <w:vMerge/>
            <w:tcBorders>
              <w:top w:val="single" w:sz="6" w:space="0" w:color="000000"/>
              <w:bottom w:val="single" w:sz="12" w:space="0" w:color="auto"/>
            </w:tcBorders>
            <w:shd w:val="clear" w:color="auto" w:fill="auto"/>
            <w:noWrap/>
          </w:tcPr>
          <w:p w:rsidR="007C22CE" w:rsidRPr="000700C0" w:rsidRDefault="007C22CE" w:rsidP="000E0B91">
            <w:pPr>
              <w:rPr>
                <w:rFonts w:ascii="Cambria" w:hAnsi="Cambria"/>
                <w:b/>
                <w:bCs/>
                <w:color w:val="000000"/>
                <w:sz w:val="22"/>
              </w:rPr>
            </w:pPr>
          </w:p>
        </w:tc>
        <w:tc>
          <w:tcPr>
            <w:tcW w:w="1482" w:type="dxa"/>
            <w:vMerge/>
            <w:tcBorders>
              <w:top w:val="single" w:sz="6" w:space="0" w:color="000000"/>
              <w:bottom w:val="single" w:sz="12" w:space="0" w:color="auto"/>
              <w:right w:val="single" w:sz="12" w:space="0" w:color="auto"/>
            </w:tcBorders>
            <w:shd w:val="clear" w:color="auto" w:fill="auto"/>
            <w:noWrap/>
          </w:tcPr>
          <w:p w:rsidR="007C22CE" w:rsidRPr="000700C0" w:rsidRDefault="007C22CE" w:rsidP="000E0B91">
            <w:pPr>
              <w:rPr>
                <w:rFonts w:ascii="Cambria" w:hAnsi="Cambria"/>
                <w:b/>
                <w:color w:val="000000"/>
                <w:sz w:val="22"/>
              </w:rPr>
            </w:pPr>
          </w:p>
        </w:tc>
        <w:tc>
          <w:tcPr>
            <w:tcW w:w="1005" w:type="dxa"/>
            <w:tcBorders>
              <w:top w:val="single" w:sz="6" w:space="0" w:color="000000"/>
              <w:left w:val="single" w:sz="12" w:space="0" w:color="auto"/>
              <w:bottom w:val="single" w:sz="12" w:space="0" w:color="auto"/>
            </w:tcBorders>
            <w:shd w:val="clear" w:color="auto" w:fill="auto"/>
          </w:tcPr>
          <w:p w:rsidR="007C22CE" w:rsidRPr="000700C0" w:rsidRDefault="007C22CE" w:rsidP="000E0B91">
            <w:pPr>
              <w:rPr>
                <w:rFonts w:ascii="Cambria" w:hAnsi="Cambria"/>
                <w:b/>
                <w:sz w:val="22"/>
              </w:rPr>
            </w:pPr>
            <w:r w:rsidRPr="000700C0">
              <w:rPr>
                <w:rFonts w:ascii="Cambria" w:hAnsi="Cambria"/>
                <w:b/>
                <w:sz w:val="22"/>
              </w:rPr>
              <w:t>Vrednost</w:t>
            </w:r>
          </w:p>
        </w:tc>
        <w:tc>
          <w:tcPr>
            <w:tcW w:w="960" w:type="dxa"/>
            <w:tcBorders>
              <w:top w:val="single" w:sz="6" w:space="0" w:color="000000"/>
              <w:bottom w:val="single" w:sz="12" w:space="0" w:color="auto"/>
            </w:tcBorders>
            <w:shd w:val="clear" w:color="auto" w:fill="auto"/>
            <w:noWrap/>
          </w:tcPr>
          <w:p w:rsidR="007C22CE" w:rsidRPr="000700C0" w:rsidRDefault="007C22CE" w:rsidP="000E0B91">
            <w:pPr>
              <w:jc w:val="center"/>
              <w:rPr>
                <w:rFonts w:ascii="Cambria" w:hAnsi="Cambria"/>
                <w:b/>
                <w:color w:val="000000"/>
                <w:sz w:val="22"/>
              </w:rPr>
            </w:pPr>
            <w:r w:rsidRPr="000700C0">
              <w:rPr>
                <w:rFonts w:ascii="Cambria" w:hAnsi="Cambria"/>
                <w:b/>
                <w:color w:val="000000"/>
                <w:sz w:val="22"/>
              </w:rPr>
              <w:t>Točke</w:t>
            </w:r>
          </w:p>
        </w:tc>
        <w:tc>
          <w:tcPr>
            <w:tcW w:w="1005" w:type="dxa"/>
            <w:tcBorders>
              <w:top w:val="single" w:sz="6" w:space="0" w:color="000000"/>
              <w:bottom w:val="single" w:sz="12" w:space="0" w:color="auto"/>
            </w:tcBorders>
            <w:shd w:val="clear" w:color="auto" w:fill="auto"/>
          </w:tcPr>
          <w:p w:rsidR="007C22CE" w:rsidRPr="000700C0" w:rsidRDefault="007C22CE" w:rsidP="000E0B91">
            <w:pPr>
              <w:rPr>
                <w:rFonts w:ascii="Cambria" w:hAnsi="Cambria"/>
                <w:b/>
                <w:sz w:val="22"/>
              </w:rPr>
            </w:pPr>
            <w:r w:rsidRPr="000700C0">
              <w:rPr>
                <w:rFonts w:ascii="Cambria" w:hAnsi="Cambria"/>
                <w:b/>
                <w:sz w:val="22"/>
              </w:rPr>
              <w:t>Vrednost</w:t>
            </w:r>
          </w:p>
        </w:tc>
        <w:tc>
          <w:tcPr>
            <w:tcW w:w="960" w:type="dxa"/>
            <w:tcBorders>
              <w:top w:val="single" w:sz="6" w:space="0" w:color="000000"/>
              <w:bottom w:val="single" w:sz="12" w:space="0" w:color="auto"/>
            </w:tcBorders>
            <w:shd w:val="clear" w:color="auto" w:fill="auto"/>
            <w:noWrap/>
          </w:tcPr>
          <w:p w:rsidR="007C22CE" w:rsidRPr="000700C0" w:rsidRDefault="007C22CE" w:rsidP="000E0B91">
            <w:pPr>
              <w:jc w:val="center"/>
              <w:rPr>
                <w:rFonts w:ascii="Cambria" w:hAnsi="Cambria"/>
                <w:b/>
                <w:color w:val="000000"/>
                <w:sz w:val="22"/>
              </w:rPr>
            </w:pPr>
            <w:r w:rsidRPr="000700C0">
              <w:rPr>
                <w:rFonts w:ascii="Cambria" w:hAnsi="Cambria"/>
                <w:b/>
                <w:color w:val="000000"/>
                <w:sz w:val="22"/>
              </w:rPr>
              <w:t>Točke</w:t>
            </w:r>
          </w:p>
        </w:tc>
      </w:tr>
      <w:tr w:rsidR="007C22CE" w:rsidRPr="00A7371C" w:rsidTr="000E0B91">
        <w:trPr>
          <w:jc w:val="center"/>
        </w:trPr>
        <w:tc>
          <w:tcPr>
            <w:tcW w:w="2907" w:type="dxa"/>
            <w:vMerge w:val="restart"/>
            <w:tcBorders>
              <w:top w:val="single" w:sz="12" w:space="0" w:color="auto"/>
            </w:tcBorders>
            <w:shd w:val="clear" w:color="auto" w:fill="DAEEF3"/>
            <w:noWrap/>
            <w:hideMark/>
          </w:tcPr>
          <w:p w:rsidR="007C22CE" w:rsidRPr="000700C0" w:rsidRDefault="007C22CE" w:rsidP="000E0B91">
            <w:pPr>
              <w:rPr>
                <w:rFonts w:ascii="Cambria" w:hAnsi="Cambria"/>
                <w:b/>
                <w:bCs/>
                <w:color w:val="000000"/>
                <w:sz w:val="22"/>
              </w:rPr>
            </w:pPr>
            <w:r w:rsidRPr="000700C0">
              <w:rPr>
                <w:rFonts w:ascii="Cambria" w:hAnsi="Cambria"/>
                <w:bCs/>
                <w:color w:val="000000"/>
                <w:sz w:val="22"/>
              </w:rPr>
              <w:t>USPEŠNOST PANOGE NA OI 2010</w:t>
            </w:r>
          </w:p>
        </w:tc>
        <w:tc>
          <w:tcPr>
            <w:tcW w:w="1482" w:type="dxa"/>
            <w:tcBorders>
              <w:top w:val="single" w:sz="12" w:space="0" w:color="auto"/>
              <w:bottom w:val="single" w:sz="6" w:space="0" w:color="000000"/>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ODLIČEN</w:t>
            </w:r>
          </w:p>
        </w:tc>
        <w:tc>
          <w:tcPr>
            <w:tcW w:w="1005" w:type="dxa"/>
            <w:vMerge w:val="restart"/>
            <w:tcBorders>
              <w:top w:val="single" w:sz="12" w:space="0" w:color="auto"/>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r w:rsidRPr="000700C0">
              <w:rPr>
                <w:rFonts w:ascii="Cambria" w:hAnsi="Cambria"/>
                <w:sz w:val="22"/>
              </w:rPr>
              <w:t>10 %</w:t>
            </w:r>
          </w:p>
        </w:tc>
        <w:tc>
          <w:tcPr>
            <w:tcW w:w="960" w:type="dxa"/>
            <w:tcBorders>
              <w:top w:val="single" w:sz="12" w:space="0" w:color="auto"/>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70</w:t>
            </w:r>
          </w:p>
        </w:tc>
        <w:tc>
          <w:tcPr>
            <w:tcW w:w="1005" w:type="dxa"/>
            <w:vMerge w:val="restart"/>
            <w:tcBorders>
              <w:top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r w:rsidRPr="000700C0">
              <w:rPr>
                <w:rFonts w:ascii="Cambria" w:hAnsi="Cambria"/>
                <w:sz w:val="22"/>
              </w:rPr>
              <w:t>10 %</w:t>
            </w:r>
          </w:p>
        </w:tc>
        <w:tc>
          <w:tcPr>
            <w:tcW w:w="960" w:type="dxa"/>
            <w:tcBorders>
              <w:top w:val="single" w:sz="12" w:space="0" w:color="auto"/>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70</w:t>
            </w:r>
          </w:p>
        </w:tc>
      </w:tr>
      <w:tr w:rsidR="007C22CE" w:rsidRPr="00A7371C" w:rsidTr="000E0B91">
        <w:trPr>
          <w:jc w:val="center"/>
        </w:trPr>
        <w:tc>
          <w:tcPr>
            <w:tcW w:w="2907" w:type="dxa"/>
            <w:vMerge/>
            <w:shd w:val="clear" w:color="auto" w:fill="DAEEF3"/>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6" w:space="0" w:color="000000"/>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USPEŠEN</w:t>
            </w:r>
          </w:p>
        </w:tc>
        <w:tc>
          <w:tcPr>
            <w:tcW w:w="1005" w:type="dxa"/>
            <w:vMerge/>
            <w:tcBorders>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20</w:t>
            </w:r>
          </w:p>
        </w:tc>
        <w:tc>
          <w:tcPr>
            <w:tcW w:w="1005" w:type="dxa"/>
            <w:vMerge/>
            <w:shd w:val="clear" w:color="auto" w:fill="EAF1DD"/>
            <w:vAlign w:val="center"/>
          </w:tcPr>
          <w:p w:rsidR="007C22CE" w:rsidRPr="000700C0" w:rsidRDefault="007C22CE" w:rsidP="000E0B91">
            <w:pPr>
              <w:jc w:val="center"/>
              <w:rPr>
                <w:rFonts w:ascii="Cambria" w:hAnsi="Cambria"/>
                <w:color w:val="000000"/>
                <w:sz w:val="22"/>
              </w:rPr>
            </w:pPr>
          </w:p>
        </w:tc>
        <w:tc>
          <w:tcPr>
            <w:tcW w:w="960" w:type="dxa"/>
            <w:vMerge w:val="restart"/>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30</w:t>
            </w:r>
          </w:p>
        </w:tc>
      </w:tr>
      <w:tr w:rsidR="007C22CE" w:rsidRPr="00A7371C" w:rsidTr="000E0B91">
        <w:trPr>
          <w:jc w:val="center"/>
        </w:trPr>
        <w:tc>
          <w:tcPr>
            <w:tcW w:w="2907" w:type="dxa"/>
            <w:vMerge/>
            <w:tcBorders>
              <w:bottom w:val="single" w:sz="6" w:space="0" w:color="auto"/>
            </w:tcBorders>
            <w:shd w:val="clear" w:color="auto" w:fill="DAEEF3"/>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6" w:space="0" w:color="auto"/>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UDELEŽBA</w:t>
            </w:r>
          </w:p>
        </w:tc>
        <w:tc>
          <w:tcPr>
            <w:tcW w:w="1005" w:type="dxa"/>
            <w:vMerge/>
            <w:tcBorders>
              <w:left w:val="single" w:sz="12" w:space="0" w:color="auto"/>
              <w:bottom w:val="single" w:sz="6"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bottom w:val="single" w:sz="6" w:space="0" w:color="auto"/>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10</w:t>
            </w:r>
          </w:p>
        </w:tc>
        <w:tc>
          <w:tcPr>
            <w:tcW w:w="1005" w:type="dxa"/>
            <w:vMerge/>
            <w:tcBorders>
              <w:bottom w:val="single" w:sz="6"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vMerge/>
            <w:tcBorders>
              <w:bottom w:val="single" w:sz="6" w:space="0" w:color="auto"/>
            </w:tcBorders>
            <w:shd w:val="clear" w:color="auto" w:fill="DAEEF3"/>
            <w:vAlign w:val="center"/>
            <w:hideMark/>
          </w:tcPr>
          <w:p w:rsidR="007C22CE" w:rsidRPr="000700C0" w:rsidRDefault="007C22CE" w:rsidP="000E0B91">
            <w:pPr>
              <w:jc w:val="center"/>
              <w:rPr>
                <w:rFonts w:ascii="Cambria" w:hAnsi="Cambria"/>
                <w:color w:val="000000"/>
                <w:sz w:val="22"/>
              </w:rPr>
            </w:pPr>
          </w:p>
        </w:tc>
      </w:tr>
      <w:tr w:rsidR="007C22CE" w:rsidRPr="00A7371C" w:rsidTr="000E0B91">
        <w:trPr>
          <w:jc w:val="center"/>
        </w:trPr>
        <w:tc>
          <w:tcPr>
            <w:tcW w:w="2907" w:type="dxa"/>
            <w:vMerge w:val="restart"/>
            <w:tcBorders>
              <w:top w:val="single" w:sz="8" w:space="0" w:color="auto"/>
              <w:bottom w:val="single" w:sz="6" w:space="0" w:color="000000"/>
            </w:tcBorders>
            <w:shd w:val="clear" w:color="auto" w:fill="F2DBDB"/>
            <w:noWrap/>
            <w:hideMark/>
          </w:tcPr>
          <w:p w:rsidR="007C22CE" w:rsidRPr="000700C0" w:rsidRDefault="007C22CE" w:rsidP="000E0B91">
            <w:pPr>
              <w:rPr>
                <w:rFonts w:ascii="Cambria" w:hAnsi="Cambria"/>
                <w:b/>
                <w:bCs/>
                <w:color w:val="000000"/>
                <w:sz w:val="22"/>
              </w:rPr>
            </w:pPr>
            <w:r w:rsidRPr="000700C0">
              <w:rPr>
                <w:rFonts w:ascii="Cambria" w:hAnsi="Cambria"/>
                <w:bCs/>
                <w:color w:val="000000"/>
                <w:sz w:val="22"/>
              </w:rPr>
              <w:t>POTENCIAL UDELEŽENCEV / EKIPE</w:t>
            </w:r>
          </w:p>
        </w:tc>
        <w:tc>
          <w:tcPr>
            <w:tcW w:w="1482" w:type="dxa"/>
            <w:tcBorders>
              <w:top w:val="single" w:sz="8" w:space="0" w:color="auto"/>
              <w:bottom w:val="single" w:sz="6" w:space="0" w:color="000000"/>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1. NIVO</w:t>
            </w:r>
          </w:p>
        </w:tc>
        <w:tc>
          <w:tcPr>
            <w:tcW w:w="1005" w:type="dxa"/>
            <w:vMerge w:val="restart"/>
            <w:tcBorders>
              <w:top w:val="single" w:sz="8" w:space="0" w:color="auto"/>
              <w:left w:val="single" w:sz="12"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r w:rsidRPr="000700C0">
              <w:rPr>
                <w:rFonts w:ascii="Cambria" w:hAnsi="Cambria"/>
                <w:sz w:val="22"/>
              </w:rPr>
              <w:t>70 %</w:t>
            </w:r>
          </w:p>
        </w:tc>
        <w:tc>
          <w:tcPr>
            <w:tcW w:w="960" w:type="dxa"/>
            <w:tcBorders>
              <w:top w:val="single" w:sz="8" w:space="0" w:color="auto"/>
              <w:bottom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60</w:t>
            </w:r>
          </w:p>
        </w:tc>
        <w:tc>
          <w:tcPr>
            <w:tcW w:w="1005" w:type="dxa"/>
            <w:vMerge w:val="restart"/>
            <w:tcBorders>
              <w:top w:val="single" w:sz="8"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r w:rsidRPr="000700C0">
              <w:rPr>
                <w:rFonts w:ascii="Cambria" w:hAnsi="Cambria"/>
                <w:sz w:val="22"/>
              </w:rPr>
              <w:t>80 %</w:t>
            </w:r>
          </w:p>
        </w:tc>
        <w:tc>
          <w:tcPr>
            <w:tcW w:w="960" w:type="dxa"/>
            <w:tcBorders>
              <w:top w:val="single" w:sz="8" w:space="0" w:color="auto"/>
              <w:bottom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60</w:t>
            </w:r>
          </w:p>
        </w:tc>
      </w:tr>
      <w:tr w:rsidR="007C22CE" w:rsidRPr="00A7371C" w:rsidTr="000E0B91">
        <w:trPr>
          <w:jc w:val="center"/>
        </w:trPr>
        <w:tc>
          <w:tcPr>
            <w:tcW w:w="2907" w:type="dxa"/>
            <w:vMerge/>
            <w:tcBorders>
              <w:top w:val="single" w:sz="6" w:space="0" w:color="000000"/>
            </w:tcBorders>
            <w:shd w:val="clear" w:color="auto" w:fill="F2DBDB"/>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6" w:space="0" w:color="000000"/>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2. NIVO</w:t>
            </w:r>
          </w:p>
        </w:tc>
        <w:tc>
          <w:tcPr>
            <w:tcW w:w="1005" w:type="dxa"/>
            <w:vMerge/>
            <w:tcBorders>
              <w:top w:val="single" w:sz="6" w:space="0" w:color="000000"/>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25</w:t>
            </w:r>
          </w:p>
        </w:tc>
        <w:tc>
          <w:tcPr>
            <w:tcW w:w="1005" w:type="dxa"/>
            <w:vMerge/>
            <w:tcBorders>
              <w:top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25</w:t>
            </w:r>
          </w:p>
        </w:tc>
      </w:tr>
      <w:tr w:rsidR="007C22CE" w:rsidRPr="00A7371C" w:rsidTr="000E0B91">
        <w:trPr>
          <w:jc w:val="center"/>
        </w:trPr>
        <w:tc>
          <w:tcPr>
            <w:tcW w:w="2907" w:type="dxa"/>
            <w:vMerge/>
            <w:shd w:val="clear" w:color="auto" w:fill="F2DBDB"/>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6" w:space="0" w:color="000000"/>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3. NIVO</w:t>
            </w:r>
          </w:p>
        </w:tc>
        <w:tc>
          <w:tcPr>
            <w:tcW w:w="1005" w:type="dxa"/>
            <w:vMerge/>
            <w:tcBorders>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10</w:t>
            </w:r>
          </w:p>
        </w:tc>
        <w:tc>
          <w:tcPr>
            <w:tcW w:w="1005" w:type="dxa"/>
            <w:vMerge/>
            <w:shd w:val="clear" w:color="auto" w:fill="EAF1DD"/>
            <w:vAlign w:val="center"/>
          </w:tcPr>
          <w:p w:rsidR="007C22CE" w:rsidRPr="000700C0" w:rsidRDefault="007C22CE" w:rsidP="000E0B91">
            <w:pPr>
              <w:jc w:val="center"/>
              <w:rPr>
                <w:rFonts w:ascii="Cambria" w:hAnsi="Cambria"/>
                <w:color w:val="000000"/>
                <w:sz w:val="22"/>
              </w:rPr>
            </w:pPr>
          </w:p>
        </w:tc>
        <w:tc>
          <w:tcPr>
            <w:tcW w:w="960" w:type="dxa"/>
            <w:shd w:val="clear" w:color="auto" w:fill="000000"/>
            <w:noWrap/>
            <w:vAlign w:val="center"/>
            <w:hideMark/>
          </w:tcPr>
          <w:p w:rsidR="007C22CE" w:rsidRPr="000700C0" w:rsidRDefault="007C22CE" w:rsidP="000E0B91">
            <w:pPr>
              <w:jc w:val="center"/>
              <w:rPr>
                <w:rFonts w:ascii="Cambria" w:hAnsi="Cambria"/>
                <w:color w:val="000000"/>
                <w:sz w:val="22"/>
              </w:rPr>
            </w:pPr>
          </w:p>
        </w:tc>
      </w:tr>
      <w:tr w:rsidR="007C22CE" w:rsidRPr="00A7371C" w:rsidTr="000E0B91">
        <w:trPr>
          <w:jc w:val="center"/>
        </w:trPr>
        <w:tc>
          <w:tcPr>
            <w:tcW w:w="2907" w:type="dxa"/>
            <w:vMerge/>
            <w:tcBorders>
              <w:bottom w:val="single" w:sz="8" w:space="0" w:color="auto"/>
            </w:tcBorders>
            <w:shd w:val="clear" w:color="auto" w:fill="F2DBDB"/>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8" w:space="0" w:color="auto"/>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4. NIVO</w:t>
            </w:r>
          </w:p>
        </w:tc>
        <w:tc>
          <w:tcPr>
            <w:tcW w:w="1005" w:type="dxa"/>
            <w:vMerge/>
            <w:tcBorders>
              <w:left w:val="single" w:sz="12" w:space="0" w:color="auto"/>
              <w:bottom w:val="single" w:sz="8"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bottom w:val="single" w:sz="8" w:space="0" w:color="auto"/>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5</w:t>
            </w:r>
          </w:p>
        </w:tc>
        <w:tc>
          <w:tcPr>
            <w:tcW w:w="1005" w:type="dxa"/>
            <w:vMerge/>
            <w:tcBorders>
              <w:bottom w:val="single" w:sz="8"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bottom w:val="single" w:sz="8" w:space="0" w:color="auto"/>
            </w:tcBorders>
            <w:shd w:val="clear" w:color="auto" w:fill="000000"/>
            <w:noWrap/>
            <w:vAlign w:val="center"/>
            <w:hideMark/>
          </w:tcPr>
          <w:p w:rsidR="007C22CE" w:rsidRPr="000700C0" w:rsidRDefault="007C22CE" w:rsidP="000E0B91">
            <w:pPr>
              <w:jc w:val="center"/>
              <w:rPr>
                <w:rFonts w:ascii="Cambria" w:hAnsi="Cambria"/>
                <w:color w:val="000000"/>
                <w:sz w:val="22"/>
              </w:rPr>
            </w:pPr>
          </w:p>
        </w:tc>
      </w:tr>
      <w:tr w:rsidR="007C22CE" w:rsidRPr="00A7371C" w:rsidTr="000E0B91">
        <w:trPr>
          <w:jc w:val="center"/>
        </w:trPr>
        <w:tc>
          <w:tcPr>
            <w:tcW w:w="2907" w:type="dxa"/>
            <w:vMerge w:val="restart"/>
            <w:tcBorders>
              <w:top w:val="single" w:sz="8" w:space="0" w:color="auto"/>
              <w:bottom w:val="single" w:sz="6" w:space="0" w:color="000000"/>
            </w:tcBorders>
            <w:shd w:val="clear" w:color="auto" w:fill="DAEEF3"/>
            <w:noWrap/>
            <w:hideMark/>
          </w:tcPr>
          <w:p w:rsidR="007C22CE" w:rsidRPr="000700C0" w:rsidRDefault="007C22CE" w:rsidP="000E0B91">
            <w:pPr>
              <w:rPr>
                <w:rFonts w:ascii="Cambria" w:hAnsi="Cambria"/>
                <w:b/>
                <w:bCs/>
                <w:color w:val="000000"/>
                <w:sz w:val="22"/>
              </w:rPr>
            </w:pPr>
            <w:r w:rsidRPr="000700C0">
              <w:rPr>
                <w:rFonts w:ascii="Cambria" w:hAnsi="Cambria"/>
                <w:bCs/>
                <w:color w:val="000000"/>
                <w:sz w:val="22"/>
              </w:rPr>
              <w:t>ORGANIZACIJSKA ZAHTEVNOST</w:t>
            </w:r>
          </w:p>
        </w:tc>
        <w:tc>
          <w:tcPr>
            <w:tcW w:w="1482" w:type="dxa"/>
            <w:tcBorders>
              <w:top w:val="single" w:sz="8" w:space="0" w:color="auto"/>
              <w:bottom w:val="single" w:sz="6" w:space="0" w:color="000000"/>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VIŠJA</w:t>
            </w:r>
          </w:p>
        </w:tc>
        <w:tc>
          <w:tcPr>
            <w:tcW w:w="1005" w:type="dxa"/>
            <w:vMerge w:val="restart"/>
            <w:tcBorders>
              <w:top w:val="single" w:sz="8" w:space="0" w:color="auto"/>
              <w:left w:val="single" w:sz="12"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r w:rsidRPr="000700C0">
              <w:rPr>
                <w:rFonts w:ascii="Cambria" w:hAnsi="Cambria"/>
                <w:sz w:val="22"/>
              </w:rPr>
              <w:t>20 %</w:t>
            </w:r>
          </w:p>
        </w:tc>
        <w:tc>
          <w:tcPr>
            <w:tcW w:w="960" w:type="dxa"/>
            <w:tcBorders>
              <w:top w:val="single" w:sz="8" w:space="0" w:color="auto"/>
              <w:bottom w:val="single" w:sz="6" w:space="0" w:color="000000"/>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70</w:t>
            </w:r>
          </w:p>
        </w:tc>
        <w:tc>
          <w:tcPr>
            <w:tcW w:w="1005" w:type="dxa"/>
            <w:vMerge w:val="restart"/>
            <w:tcBorders>
              <w:top w:val="single" w:sz="8"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r w:rsidRPr="000700C0">
              <w:rPr>
                <w:rFonts w:ascii="Cambria" w:hAnsi="Cambria"/>
                <w:sz w:val="22"/>
              </w:rPr>
              <w:t>10 %</w:t>
            </w:r>
          </w:p>
        </w:tc>
        <w:tc>
          <w:tcPr>
            <w:tcW w:w="960" w:type="dxa"/>
            <w:tcBorders>
              <w:top w:val="single" w:sz="8" w:space="0" w:color="auto"/>
              <w:bottom w:val="single" w:sz="6" w:space="0" w:color="000000"/>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70</w:t>
            </w:r>
          </w:p>
        </w:tc>
      </w:tr>
      <w:tr w:rsidR="007C22CE" w:rsidRPr="00A7371C" w:rsidTr="000E0B91">
        <w:trPr>
          <w:jc w:val="center"/>
        </w:trPr>
        <w:tc>
          <w:tcPr>
            <w:tcW w:w="2907" w:type="dxa"/>
            <w:vMerge/>
            <w:tcBorders>
              <w:top w:val="single" w:sz="6" w:space="0" w:color="000000"/>
              <w:bottom w:val="single" w:sz="8" w:space="0" w:color="auto"/>
            </w:tcBorders>
            <w:shd w:val="clear" w:color="auto" w:fill="DAEEF3"/>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8" w:space="0" w:color="auto"/>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NIŽJA</w:t>
            </w:r>
          </w:p>
        </w:tc>
        <w:tc>
          <w:tcPr>
            <w:tcW w:w="1005" w:type="dxa"/>
            <w:vMerge/>
            <w:tcBorders>
              <w:top w:val="single" w:sz="6" w:space="0" w:color="000000"/>
              <w:left w:val="single" w:sz="12" w:space="0" w:color="auto"/>
              <w:bottom w:val="single" w:sz="6"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bottom w:val="single" w:sz="8" w:space="0" w:color="auto"/>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30</w:t>
            </w:r>
          </w:p>
        </w:tc>
        <w:tc>
          <w:tcPr>
            <w:tcW w:w="1005" w:type="dxa"/>
            <w:vMerge/>
            <w:tcBorders>
              <w:top w:val="single" w:sz="6" w:space="0" w:color="000000"/>
              <w:bottom w:val="single" w:sz="6"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bottom w:val="single" w:sz="8" w:space="0" w:color="auto"/>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30</w:t>
            </w:r>
          </w:p>
        </w:tc>
      </w:tr>
      <w:tr w:rsidR="007C22CE" w:rsidRPr="00A7371C" w:rsidTr="000E0B91">
        <w:trPr>
          <w:jc w:val="center"/>
        </w:trPr>
        <w:tc>
          <w:tcPr>
            <w:tcW w:w="2907" w:type="dxa"/>
            <w:vMerge w:val="restart"/>
            <w:tcBorders>
              <w:top w:val="single" w:sz="8" w:space="0" w:color="auto"/>
              <w:bottom w:val="single" w:sz="6" w:space="0" w:color="000000"/>
            </w:tcBorders>
            <w:shd w:val="clear" w:color="auto" w:fill="F2DBDB"/>
            <w:noWrap/>
            <w:hideMark/>
          </w:tcPr>
          <w:p w:rsidR="007C22CE" w:rsidRPr="000700C0" w:rsidRDefault="007C22CE" w:rsidP="000E0B91">
            <w:pPr>
              <w:rPr>
                <w:rFonts w:ascii="Cambria" w:hAnsi="Cambria"/>
                <w:b/>
                <w:bCs/>
                <w:color w:val="000000"/>
                <w:sz w:val="22"/>
              </w:rPr>
            </w:pPr>
            <w:r w:rsidRPr="000700C0">
              <w:rPr>
                <w:rFonts w:ascii="Cambria" w:hAnsi="Cambria"/>
                <w:bCs/>
                <w:color w:val="000000"/>
                <w:sz w:val="22"/>
              </w:rPr>
              <w:t>VREDNOST PROJEKTA</w:t>
            </w:r>
          </w:p>
        </w:tc>
        <w:tc>
          <w:tcPr>
            <w:tcW w:w="1482" w:type="dxa"/>
            <w:tcBorders>
              <w:top w:val="single" w:sz="8" w:space="0" w:color="auto"/>
              <w:bottom w:val="single" w:sz="6" w:space="0" w:color="000000"/>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VISOKA</w:t>
            </w:r>
          </w:p>
        </w:tc>
        <w:tc>
          <w:tcPr>
            <w:tcW w:w="1005" w:type="dxa"/>
            <w:vMerge/>
            <w:tcBorders>
              <w:top w:val="single" w:sz="6" w:space="0" w:color="auto"/>
              <w:left w:val="single" w:sz="12"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8" w:space="0" w:color="auto"/>
              <w:bottom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50</w:t>
            </w:r>
          </w:p>
        </w:tc>
        <w:tc>
          <w:tcPr>
            <w:tcW w:w="1005" w:type="dxa"/>
            <w:vMerge/>
            <w:tcBorders>
              <w:top w:val="single" w:sz="6"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8" w:space="0" w:color="auto"/>
              <w:bottom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50</w:t>
            </w:r>
          </w:p>
        </w:tc>
      </w:tr>
      <w:tr w:rsidR="007C22CE" w:rsidRPr="00A7371C" w:rsidTr="000E0B91">
        <w:trPr>
          <w:jc w:val="center"/>
        </w:trPr>
        <w:tc>
          <w:tcPr>
            <w:tcW w:w="2907" w:type="dxa"/>
            <w:vMerge/>
            <w:tcBorders>
              <w:top w:val="single" w:sz="6" w:space="0" w:color="000000"/>
            </w:tcBorders>
            <w:shd w:val="clear" w:color="auto" w:fill="F2DBDB"/>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6" w:space="0" w:color="000000"/>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SREDNJA</w:t>
            </w:r>
          </w:p>
        </w:tc>
        <w:tc>
          <w:tcPr>
            <w:tcW w:w="1005" w:type="dxa"/>
            <w:vMerge/>
            <w:tcBorders>
              <w:top w:val="single" w:sz="6" w:space="0" w:color="000000"/>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35</w:t>
            </w:r>
          </w:p>
        </w:tc>
        <w:tc>
          <w:tcPr>
            <w:tcW w:w="1005" w:type="dxa"/>
            <w:vMerge/>
            <w:tcBorders>
              <w:top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35</w:t>
            </w:r>
          </w:p>
        </w:tc>
      </w:tr>
      <w:tr w:rsidR="007C22CE" w:rsidRPr="00A7371C" w:rsidTr="000E0B91">
        <w:trPr>
          <w:jc w:val="center"/>
        </w:trPr>
        <w:tc>
          <w:tcPr>
            <w:tcW w:w="2907" w:type="dxa"/>
            <w:vMerge/>
            <w:tcBorders>
              <w:bottom w:val="single" w:sz="8" w:space="0" w:color="auto"/>
            </w:tcBorders>
            <w:shd w:val="clear" w:color="auto" w:fill="F2DBDB"/>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8" w:space="0" w:color="auto"/>
              <w:right w:val="single" w:sz="12" w:space="0" w:color="auto"/>
            </w:tcBorders>
            <w:shd w:val="clear" w:color="auto" w:fill="F2DBDB"/>
            <w:noWrap/>
            <w:hideMark/>
          </w:tcPr>
          <w:p w:rsidR="007C22CE" w:rsidRPr="000700C0" w:rsidRDefault="007C22CE" w:rsidP="000E0B91">
            <w:pPr>
              <w:rPr>
                <w:rFonts w:ascii="Cambria" w:hAnsi="Cambria"/>
                <w:color w:val="000000"/>
                <w:sz w:val="22"/>
              </w:rPr>
            </w:pPr>
            <w:r w:rsidRPr="000700C0">
              <w:rPr>
                <w:rFonts w:ascii="Cambria" w:hAnsi="Cambria"/>
                <w:color w:val="000000"/>
                <w:sz w:val="22"/>
              </w:rPr>
              <w:t>NIZKA</w:t>
            </w:r>
          </w:p>
        </w:tc>
        <w:tc>
          <w:tcPr>
            <w:tcW w:w="1005" w:type="dxa"/>
            <w:vMerge/>
            <w:tcBorders>
              <w:left w:val="single" w:sz="12" w:space="0" w:color="auto"/>
              <w:bottom w:val="single" w:sz="6"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bottom w:val="single" w:sz="8" w:space="0" w:color="auto"/>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15</w:t>
            </w:r>
          </w:p>
        </w:tc>
        <w:tc>
          <w:tcPr>
            <w:tcW w:w="1005" w:type="dxa"/>
            <w:vMerge/>
            <w:tcBorders>
              <w:bottom w:val="single" w:sz="6"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bottom w:val="single" w:sz="8" w:space="0" w:color="auto"/>
            </w:tcBorders>
            <w:shd w:val="clear" w:color="auto" w:fill="F2DBDB"/>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15</w:t>
            </w:r>
          </w:p>
        </w:tc>
      </w:tr>
      <w:tr w:rsidR="007C22CE" w:rsidRPr="00A7371C" w:rsidTr="000E0B91">
        <w:trPr>
          <w:jc w:val="center"/>
        </w:trPr>
        <w:tc>
          <w:tcPr>
            <w:tcW w:w="2907" w:type="dxa"/>
            <w:vMerge w:val="restart"/>
            <w:tcBorders>
              <w:top w:val="single" w:sz="8" w:space="0" w:color="auto"/>
              <w:bottom w:val="single" w:sz="6" w:space="0" w:color="000000"/>
            </w:tcBorders>
            <w:shd w:val="clear" w:color="auto" w:fill="DAEEF3"/>
            <w:noWrap/>
            <w:hideMark/>
          </w:tcPr>
          <w:p w:rsidR="007C22CE" w:rsidRPr="000700C0" w:rsidRDefault="007C22CE" w:rsidP="000E0B91">
            <w:pPr>
              <w:rPr>
                <w:rFonts w:ascii="Cambria" w:hAnsi="Cambria"/>
                <w:b/>
                <w:bCs/>
                <w:color w:val="000000"/>
                <w:sz w:val="22"/>
              </w:rPr>
            </w:pPr>
            <w:r w:rsidRPr="000700C0">
              <w:rPr>
                <w:rFonts w:ascii="Cambria" w:hAnsi="Cambria"/>
                <w:bCs/>
                <w:color w:val="000000"/>
                <w:sz w:val="22"/>
              </w:rPr>
              <w:t>ZMOŽNOST REALIZACIJE CILJEV</w:t>
            </w:r>
          </w:p>
        </w:tc>
        <w:tc>
          <w:tcPr>
            <w:tcW w:w="1482" w:type="dxa"/>
            <w:tcBorders>
              <w:top w:val="single" w:sz="8" w:space="0" w:color="auto"/>
              <w:bottom w:val="single" w:sz="6" w:space="0" w:color="000000"/>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VISOKA</w:t>
            </w:r>
          </w:p>
        </w:tc>
        <w:tc>
          <w:tcPr>
            <w:tcW w:w="1005" w:type="dxa"/>
            <w:vMerge/>
            <w:tcBorders>
              <w:top w:val="single" w:sz="6" w:space="0" w:color="auto"/>
              <w:left w:val="single" w:sz="12"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8" w:space="0" w:color="auto"/>
              <w:bottom w:val="single" w:sz="6" w:space="0" w:color="000000"/>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50</w:t>
            </w:r>
          </w:p>
        </w:tc>
        <w:tc>
          <w:tcPr>
            <w:tcW w:w="1005" w:type="dxa"/>
            <w:vMerge/>
            <w:tcBorders>
              <w:top w:val="single" w:sz="6" w:space="0" w:color="auto"/>
              <w:bottom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8" w:space="0" w:color="auto"/>
              <w:bottom w:val="single" w:sz="6" w:space="0" w:color="000000"/>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50</w:t>
            </w:r>
          </w:p>
        </w:tc>
      </w:tr>
      <w:tr w:rsidR="007C22CE" w:rsidRPr="00A7371C" w:rsidTr="000E0B91">
        <w:trPr>
          <w:jc w:val="center"/>
        </w:trPr>
        <w:tc>
          <w:tcPr>
            <w:tcW w:w="2907" w:type="dxa"/>
            <w:vMerge/>
            <w:tcBorders>
              <w:top w:val="single" w:sz="6" w:space="0" w:color="000000"/>
            </w:tcBorders>
            <w:shd w:val="clear" w:color="auto" w:fill="DAEEF3"/>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single" w:sz="6" w:space="0" w:color="000000"/>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SREDNJA</w:t>
            </w:r>
          </w:p>
        </w:tc>
        <w:tc>
          <w:tcPr>
            <w:tcW w:w="1005" w:type="dxa"/>
            <w:vMerge/>
            <w:tcBorders>
              <w:top w:val="single" w:sz="6" w:space="0" w:color="000000"/>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35</w:t>
            </w:r>
          </w:p>
        </w:tc>
        <w:tc>
          <w:tcPr>
            <w:tcW w:w="1005" w:type="dxa"/>
            <w:vMerge/>
            <w:tcBorders>
              <w:top w:val="single" w:sz="6" w:space="0" w:color="000000"/>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tcBorders>
              <w:top w:val="single" w:sz="6" w:space="0" w:color="000000"/>
            </w:tcBorders>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35</w:t>
            </w:r>
          </w:p>
        </w:tc>
      </w:tr>
      <w:tr w:rsidR="007C22CE" w:rsidRPr="00A7371C" w:rsidTr="000E0B91">
        <w:trPr>
          <w:jc w:val="center"/>
        </w:trPr>
        <w:tc>
          <w:tcPr>
            <w:tcW w:w="2907" w:type="dxa"/>
            <w:vMerge/>
            <w:shd w:val="clear" w:color="auto" w:fill="DAEEF3"/>
            <w:hideMark/>
          </w:tcPr>
          <w:p w:rsidR="007C22CE" w:rsidRPr="000700C0" w:rsidRDefault="007C22CE" w:rsidP="000E0B91">
            <w:pPr>
              <w:rPr>
                <w:rFonts w:ascii="Cambria" w:hAnsi="Cambria"/>
                <w:b/>
                <w:bCs/>
                <w:color w:val="000000"/>
                <w:sz w:val="22"/>
              </w:rPr>
            </w:pPr>
          </w:p>
        </w:tc>
        <w:tc>
          <w:tcPr>
            <w:tcW w:w="1482" w:type="dxa"/>
            <w:tcBorders>
              <w:top w:val="single" w:sz="6" w:space="0" w:color="000000"/>
              <w:bottom w:val="nil"/>
              <w:right w:val="single" w:sz="12" w:space="0" w:color="auto"/>
            </w:tcBorders>
            <w:shd w:val="clear" w:color="auto" w:fill="DAEEF3"/>
            <w:noWrap/>
            <w:hideMark/>
          </w:tcPr>
          <w:p w:rsidR="007C22CE" w:rsidRPr="000700C0" w:rsidRDefault="007C22CE" w:rsidP="000E0B91">
            <w:pPr>
              <w:rPr>
                <w:rFonts w:ascii="Cambria" w:hAnsi="Cambria"/>
                <w:color w:val="000000"/>
                <w:sz w:val="22"/>
              </w:rPr>
            </w:pPr>
            <w:r w:rsidRPr="000700C0">
              <w:rPr>
                <w:rFonts w:ascii="Cambria" w:hAnsi="Cambria"/>
                <w:color w:val="000000"/>
                <w:sz w:val="22"/>
              </w:rPr>
              <w:t>NIZKA</w:t>
            </w:r>
          </w:p>
        </w:tc>
        <w:tc>
          <w:tcPr>
            <w:tcW w:w="1005" w:type="dxa"/>
            <w:vMerge/>
            <w:tcBorders>
              <w:left w:val="single" w:sz="12" w:space="0" w:color="auto"/>
            </w:tcBorders>
            <w:shd w:val="clear" w:color="auto" w:fill="EAF1DD"/>
            <w:vAlign w:val="center"/>
          </w:tcPr>
          <w:p w:rsidR="007C22CE" w:rsidRPr="000700C0" w:rsidRDefault="007C22CE" w:rsidP="000E0B91">
            <w:pPr>
              <w:jc w:val="center"/>
              <w:rPr>
                <w:rFonts w:ascii="Cambria" w:hAnsi="Cambria"/>
                <w:color w:val="000000"/>
                <w:sz w:val="22"/>
              </w:rPr>
            </w:pPr>
          </w:p>
        </w:tc>
        <w:tc>
          <w:tcPr>
            <w:tcW w:w="960" w:type="dxa"/>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15</w:t>
            </w:r>
          </w:p>
        </w:tc>
        <w:tc>
          <w:tcPr>
            <w:tcW w:w="1005" w:type="dxa"/>
            <w:vMerge/>
            <w:shd w:val="clear" w:color="auto" w:fill="EAF1DD"/>
            <w:vAlign w:val="center"/>
          </w:tcPr>
          <w:p w:rsidR="007C22CE" w:rsidRPr="000700C0" w:rsidRDefault="007C22CE" w:rsidP="000E0B91">
            <w:pPr>
              <w:jc w:val="center"/>
              <w:rPr>
                <w:rFonts w:ascii="Cambria" w:hAnsi="Cambria"/>
                <w:color w:val="000000"/>
                <w:sz w:val="22"/>
              </w:rPr>
            </w:pPr>
          </w:p>
        </w:tc>
        <w:tc>
          <w:tcPr>
            <w:tcW w:w="960" w:type="dxa"/>
            <w:shd w:val="clear" w:color="auto" w:fill="DAEEF3"/>
            <w:noWrap/>
            <w:vAlign w:val="center"/>
            <w:hideMark/>
          </w:tcPr>
          <w:p w:rsidR="007C22CE" w:rsidRPr="000700C0" w:rsidRDefault="007C22CE" w:rsidP="000E0B91">
            <w:pPr>
              <w:jc w:val="center"/>
              <w:rPr>
                <w:rFonts w:ascii="Cambria" w:hAnsi="Cambria"/>
                <w:color w:val="000000"/>
                <w:sz w:val="22"/>
              </w:rPr>
            </w:pPr>
            <w:r w:rsidRPr="000700C0">
              <w:rPr>
                <w:rFonts w:ascii="Cambria" w:hAnsi="Cambria"/>
                <w:color w:val="000000"/>
                <w:sz w:val="22"/>
              </w:rPr>
              <w:t>15</w:t>
            </w:r>
          </w:p>
        </w:tc>
      </w:tr>
    </w:tbl>
    <w:p w:rsidR="007C22CE" w:rsidRPr="009D5C2F" w:rsidRDefault="007C22CE" w:rsidP="007C22CE">
      <w:pPr>
        <w:rPr>
          <w:rFonts w:ascii="Cambria" w:hAnsi="Cambria"/>
          <w:b/>
          <w:sz w:val="22"/>
        </w:rPr>
      </w:pPr>
      <w:r w:rsidRPr="009D5C2F">
        <w:rPr>
          <w:rFonts w:ascii="Cambria" w:hAnsi="Cambria"/>
          <w:b/>
          <w:sz w:val="22"/>
        </w:rPr>
        <w:t xml:space="preserve"> Opomba: »vrednost« predstavlja delež višine sredstev, ki se določi za vsako leto posebej</w:t>
      </w:r>
    </w:p>
    <w:p w:rsidR="007C22CE" w:rsidRPr="00A7371C" w:rsidRDefault="007C22CE" w:rsidP="007C22CE">
      <w:pPr>
        <w:rPr>
          <w:rStyle w:val="Krepko"/>
          <w:rFonts w:ascii="Cambria" w:hAnsi="Cambria"/>
          <w:sz w:val="22"/>
        </w:rPr>
      </w:pPr>
      <w:r w:rsidRPr="00A7371C">
        <w:rPr>
          <w:rStyle w:val="Krepko"/>
          <w:rFonts w:ascii="Cambria" w:hAnsi="Cambria"/>
          <w:sz w:val="22"/>
        </w:rPr>
        <w:t>Spodnja preglednica prikazuje kriterije in spremenljivke ter njihove vrednosti za razdelite</w:t>
      </w:r>
      <w:r>
        <w:rPr>
          <w:rStyle w:val="Krepko"/>
          <w:rFonts w:ascii="Cambria" w:hAnsi="Cambria"/>
          <w:sz w:val="22"/>
        </w:rPr>
        <w:t>v sredstev za strokovno podporo</w:t>
      </w:r>
    </w:p>
    <w:tbl>
      <w:tblPr>
        <w:tblW w:w="8379"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1"/>
        <w:gridCol w:w="1617"/>
        <w:gridCol w:w="1069"/>
        <w:gridCol w:w="961"/>
        <w:gridCol w:w="2036"/>
      </w:tblGrid>
      <w:tr w:rsidR="007C22CE" w:rsidRPr="00A7371C" w:rsidTr="000E0B91">
        <w:tc>
          <w:tcPr>
            <w:tcW w:w="2921" w:type="dxa"/>
            <w:vMerge w:val="restart"/>
            <w:shd w:val="clear" w:color="auto" w:fill="auto"/>
            <w:noWrap/>
            <w:vAlign w:val="bottom"/>
            <w:hideMark/>
          </w:tcPr>
          <w:p w:rsidR="007C22CE" w:rsidRPr="00A7371C" w:rsidRDefault="007C22CE" w:rsidP="000E0B91">
            <w:pPr>
              <w:rPr>
                <w:rFonts w:ascii="Cambria" w:hAnsi="Cambria"/>
                <w:b/>
                <w:bCs/>
                <w:color w:val="000000"/>
                <w:sz w:val="22"/>
              </w:rPr>
            </w:pPr>
            <w:r w:rsidRPr="00A7371C">
              <w:rPr>
                <w:rFonts w:ascii="Cambria" w:hAnsi="Cambria"/>
                <w:b/>
                <w:bCs/>
                <w:color w:val="000000"/>
                <w:sz w:val="22"/>
              </w:rPr>
              <w:t>Kriterij</w:t>
            </w:r>
          </w:p>
        </w:tc>
        <w:tc>
          <w:tcPr>
            <w:tcW w:w="1489" w:type="dxa"/>
            <w:vMerge w:val="restart"/>
            <w:shd w:val="clear" w:color="auto" w:fill="auto"/>
            <w:noWrap/>
            <w:vAlign w:val="bottom"/>
            <w:hideMark/>
          </w:tcPr>
          <w:p w:rsidR="007C22CE" w:rsidRPr="00A7371C" w:rsidRDefault="007C22CE" w:rsidP="000E0B91">
            <w:pPr>
              <w:rPr>
                <w:rFonts w:ascii="Cambria" w:hAnsi="Cambria"/>
                <w:b/>
                <w:bCs/>
                <w:color w:val="000000"/>
                <w:sz w:val="22"/>
              </w:rPr>
            </w:pPr>
            <w:r w:rsidRPr="00A7371C">
              <w:rPr>
                <w:rFonts w:ascii="Cambria" w:hAnsi="Cambria"/>
                <w:b/>
                <w:bCs/>
                <w:color w:val="000000"/>
                <w:sz w:val="22"/>
              </w:rPr>
              <w:t>Spremenljivka</w:t>
            </w:r>
          </w:p>
        </w:tc>
        <w:tc>
          <w:tcPr>
            <w:tcW w:w="2063" w:type="dxa"/>
            <w:gridSpan w:val="2"/>
            <w:shd w:val="clear" w:color="auto" w:fill="auto"/>
            <w:vAlign w:val="center"/>
            <w:hideMark/>
          </w:tcPr>
          <w:p w:rsidR="007C22CE" w:rsidRPr="00A7371C" w:rsidRDefault="007C22CE" w:rsidP="000E0B91">
            <w:pPr>
              <w:jc w:val="center"/>
              <w:rPr>
                <w:rFonts w:ascii="Cambria" w:hAnsi="Cambria"/>
                <w:b/>
                <w:bCs/>
                <w:color w:val="000000"/>
                <w:sz w:val="22"/>
              </w:rPr>
            </w:pPr>
            <w:r w:rsidRPr="00A7371C">
              <w:rPr>
                <w:rFonts w:ascii="Cambria" w:hAnsi="Cambria"/>
                <w:b/>
                <w:bCs/>
                <w:color w:val="000000"/>
                <w:sz w:val="22"/>
              </w:rPr>
              <w:t>MERITVE IN SVETOVANJA</w:t>
            </w:r>
          </w:p>
        </w:tc>
        <w:tc>
          <w:tcPr>
            <w:tcW w:w="1906" w:type="dxa"/>
            <w:shd w:val="clear" w:color="auto" w:fill="auto"/>
            <w:vAlign w:val="center"/>
            <w:hideMark/>
          </w:tcPr>
          <w:p w:rsidR="007C22CE" w:rsidRPr="00A7371C" w:rsidRDefault="007C22CE" w:rsidP="000E0B91">
            <w:pPr>
              <w:jc w:val="center"/>
              <w:rPr>
                <w:rFonts w:ascii="Cambria" w:hAnsi="Cambria"/>
                <w:b/>
                <w:bCs/>
                <w:color w:val="000000"/>
                <w:sz w:val="22"/>
              </w:rPr>
            </w:pPr>
            <w:r w:rsidRPr="00A7371C">
              <w:rPr>
                <w:rFonts w:ascii="Cambria" w:hAnsi="Cambria"/>
                <w:b/>
                <w:bCs/>
                <w:color w:val="000000"/>
                <w:sz w:val="22"/>
              </w:rPr>
              <w:t>NADSTANDARDNO ZAVAROVANJE</w:t>
            </w:r>
          </w:p>
        </w:tc>
      </w:tr>
      <w:tr w:rsidR="007C22CE" w:rsidRPr="00A7371C" w:rsidTr="000E0B91">
        <w:tc>
          <w:tcPr>
            <w:tcW w:w="2921" w:type="dxa"/>
            <w:vMerge/>
            <w:tcBorders>
              <w:bottom w:val="single" w:sz="12" w:space="0" w:color="auto"/>
            </w:tcBorders>
            <w:vAlign w:val="center"/>
            <w:hideMark/>
          </w:tcPr>
          <w:p w:rsidR="007C22CE" w:rsidRPr="00A7371C" w:rsidRDefault="007C22CE" w:rsidP="000E0B91">
            <w:pPr>
              <w:rPr>
                <w:rFonts w:ascii="Cambria" w:hAnsi="Cambria"/>
                <w:b/>
                <w:bCs/>
                <w:color w:val="000000"/>
                <w:sz w:val="22"/>
              </w:rPr>
            </w:pPr>
          </w:p>
        </w:tc>
        <w:tc>
          <w:tcPr>
            <w:tcW w:w="1489" w:type="dxa"/>
            <w:vMerge/>
            <w:tcBorders>
              <w:bottom w:val="single" w:sz="12" w:space="0" w:color="auto"/>
            </w:tcBorders>
            <w:vAlign w:val="center"/>
            <w:hideMark/>
          </w:tcPr>
          <w:p w:rsidR="007C22CE" w:rsidRPr="00A7371C" w:rsidRDefault="007C22CE" w:rsidP="000E0B91">
            <w:pPr>
              <w:rPr>
                <w:rFonts w:ascii="Cambria" w:hAnsi="Cambria"/>
                <w:b/>
                <w:bCs/>
                <w:color w:val="000000"/>
                <w:sz w:val="22"/>
              </w:rPr>
            </w:pPr>
          </w:p>
        </w:tc>
        <w:tc>
          <w:tcPr>
            <w:tcW w:w="1102" w:type="dxa"/>
            <w:tcBorders>
              <w:bottom w:val="single" w:sz="12" w:space="0" w:color="auto"/>
            </w:tcBorders>
            <w:shd w:val="clear" w:color="auto" w:fill="auto"/>
            <w:vAlign w:val="center"/>
            <w:hideMark/>
          </w:tcPr>
          <w:p w:rsidR="007C22CE" w:rsidRPr="00A7371C" w:rsidRDefault="007C22CE" w:rsidP="000E0B91">
            <w:pPr>
              <w:rPr>
                <w:rFonts w:ascii="Cambria" w:hAnsi="Cambria"/>
                <w:b/>
                <w:bCs/>
                <w:color w:val="000000"/>
                <w:sz w:val="22"/>
              </w:rPr>
            </w:pPr>
            <w:r w:rsidRPr="00A7371C">
              <w:rPr>
                <w:rFonts w:ascii="Cambria" w:hAnsi="Cambria"/>
                <w:b/>
                <w:bCs/>
                <w:color w:val="000000"/>
                <w:sz w:val="22"/>
              </w:rPr>
              <w:t>Vrednost</w:t>
            </w:r>
          </w:p>
        </w:tc>
        <w:tc>
          <w:tcPr>
            <w:tcW w:w="961" w:type="dxa"/>
            <w:tcBorders>
              <w:bottom w:val="single" w:sz="12" w:space="0" w:color="auto"/>
            </w:tcBorders>
            <w:shd w:val="clear" w:color="auto" w:fill="auto"/>
            <w:noWrap/>
            <w:vAlign w:val="center"/>
            <w:hideMark/>
          </w:tcPr>
          <w:p w:rsidR="007C22CE" w:rsidRPr="00A7371C" w:rsidRDefault="007C22CE" w:rsidP="000E0B91">
            <w:pPr>
              <w:jc w:val="center"/>
              <w:rPr>
                <w:rFonts w:ascii="Cambria" w:hAnsi="Cambria"/>
                <w:b/>
                <w:bCs/>
                <w:color w:val="000000"/>
                <w:sz w:val="22"/>
              </w:rPr>
            </w:pPr>
            <w:r w:rsidRPr="00A7371C">
              <w:rPr>
                <w:rFonts w:ascii="Cambria" w:hAnsi="Cambria"/>
                <w:b/>
                <w:bCs/>
                <w:color w:val="000000"/>
                <w:sz w:val="22"/>
              </w:rPr>
              <w:t>Točke</w:t>
            </w:r>
          </w:p>
        </w:tc>
        <w:tc>
          <w:tcPr>
            <w:tcW w:w="1906" w:type="dxa"/>
            <w:tcBorders>
              <w:bottom w:val="single" w:sz="12" w:space="0" w:color="auto"/>
            </w:tcBorders>
            <w:shd w:val="clear" w:color="auto" w:fill="auto"/>
            <w:noWrap/>
            <w:vAlign w:val="center"/>
            <w:hideMark/>
          </w:tcPr>
          <w:p w:rsidR="007C22CE" w:rsidRPr="00A7371C" w:rsidRDefault="007C22CE" w:rsidP="000E0B91">
            <w:pPr>
              <w:jc w:val="center"/>
              <w:rPr>
                <w:rFonts w:ascii="Cambria" w:hAnsi="Cambria"/>
                <w:b/>
                <w:bCs/>
                <w:color w:val="000000"/>
                <w:sz w:val="22"/>
              </w:rPr>
            </w:pPr>
            <w:r w:rsidRPr="00A7371C">
              <w:rPr>
                <w:rFonts w:ascii="Cambria" w:hAnsi="Cambria"/>
                <w:b/>
                <w:bCs/>
                <w:color w:val="000000"/>
                <w:sz w:val="22"/>
              </w:rPr>
              <w:t>PAKET</w:t>
            </w:r>
          </w:p>
        </w:tc>
      </w:tr>
      <w:tr w:rsidR="007C22CE" w:rsidRPr="00A7371C" w:rsidTr="000E0B91">
        <w:tc>
          <w:tcPr>
            <w:tcW w:w="2921" w:type="dxa"/>
            <w:vMerge w:val="restart"/>
            <w:tcBorders>
              <w:top w:val="single" w:sz="12" w:space="0" w:color="auto"/>
            </w:tcBorders>
            <w:shd w:val="clear" w:color="auto" w:fill="DBE5F1"/>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USPEŠNOST PANOGE NA OI 2010</w:t>
            </w:r>
          </w:p>
        </w:tc>
        <w:tc>
          <w:tcPr>
            <w:tcW w:w="1489" w:type="dxa"/>
            <w:tcBorders>
              <w:top w:val="single" w:sz="12" w:space="0" w:color="auto"/>
            </w:tcBorders>
            <w:shd w:val="clear" w:color="auto" w:fill="DBE5F1"/>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ODLIČEN</w:t>
            </w:r>
          </w:p>
        </w:tc>
        <w:tc>
          <w:tcPr>
            <w:tcW w:w="1102" w:type="dxa"/>
            <w:vMerge w:val="restart"/>
            <w:tcBorders>
              <w:top w:val="single" w:sz="12" w:space="0" w:color="auto"/>
            </w:tcBorders>
            <w:shd w:val="clear" w:color="auto" w:fill="EAF1DD"/>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10%</w:t>
            </w:r>
          </w:p>
        </w:tc>
        <w:tc>
          <w:tcPr>
            <w:tcW w:w="961" w:type="dxa"/>
            <w:tcBorders>
              <w:top w:val="single" w:sz="12" w:space="0" w:color="auto"/>
            </w:tcBorders>
            <w:shd w:val="clear" w:color="auto" w:fill="DBE5F1"/>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70</w:t>
            </w:r>
          </w:p>
        </w:tc>
        <w:tc>
          <w:tcPr>
            <w:tcW w:w="1906" w:type="dxa"/>
            <w:vMerge w:val="restart"/>
            <w:tcBorders>
              <w:top w:val="single" w:sz="12" w:space="0" w:color="auto"/>
            </w:tcBorders>
            <w:shd w:val="clear" w:color="auto" w:fill="000000"/>
            <w:noWrap/>
            <w:vAlign w:val="center"/>
            <w:hideMark/>
          </w:tcPr>
          <w:p w:rsidR="007C22CE" w:rsidRPr="00A7371C" w:rsidRDefault="007C22CE" w:rsidP="000E0B91">
            <w:pPr>
              <w:jc w:val="center"/>
              <w:rPr>
                <w:rFonts w:ascii="Cambria" w:hAnsi="Cambria"/>
                <w:color w:val="000000"/>
                <w:sz w:val="22"/>
              </w:rPr>
            </w:pPr>
          </w:p>
        </w:tc>
      </w:tr>
      <w:tr w:rsidR="007C22CE" w:rsidRPr="00A7371C" w:rsidTr="000E0B91">
        <w:tc>
          <w:tcPr>
            <w:tcW w:w="2921" w:type="dxa"/>
            <w:vMerge/>
            <w:shd w:val="clear" w:color="auto" w:fill="DBE5F1"/>
            <w:vAlign w:val="center"/>
            <w:hideMark/>
          </w:tcPr>
          <w:p w:rsidR="007C22CE" w:rsidRPr="00A7371C" w:rsidRDefault="007C22CE" w:rsidP="000E0B91">
            <w:pPr>
              <w:rPr>
                <w:rFonts w:ascii="Cambria" w:hAnsi="Cambria"/>
                <w:color w:val="000000"/>
                <w:sz w:val="22"/>
              </w:rPr>
            </w:pPr>
          </w:p>
        </w:tc>
        <w:tc>
          <w:tcPr>
            <w:tcW w:w="1489" w:type="dxa"/>
            <w:shd w:val="clear" w:color="auto" w:fill="DBE5F1"/>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USPEŠEN</w:t>
            </w:r>
          </w:p>
        </w:tc>
        <w:tc>
          <w:tcPr>
            <w:tcW w:w="1102" w:type="dxa"/>
            <w:vMerge/>
            <w:shd w:val="clear" w:color="auto" w:fill="EAF1DD"/>
            <w:vAlign w:val="center"/>
            <w:hideMark/>
          </w:tcPr>
          <w:p w:rsidR="007C22CE" w:rsidRPr="00A7371C" w:rsidRDefault="007C22CE" w:rsidP="000E0B91">
            <w:pPr>
              <w:rPr>
                <w:rFonts w:ascii="Cambria" w:hAnsi="Cambria"/>
                <w:color w:val="000000"/>
                <w:sz w:val="22"/>
              </w:rPr>
            </w:pPr>
          </w:p>
        </w:tc>
        <w:tc>
          <w:tcPr>
            <w:tcW w:w="961" w:type="dxa"/>
            <w:shd w:val="clear" w:color="auto" w:fill="DBE5F1"/>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20</w:t>
            </w:r>
          </w:p>
        </w:tc>
        <w:tc>
          <w:tcPr>
            <w:tcW w:w="1906" w:type="dxa"/>
            <w:vMerge/>
            <w:shd w:val="clear" w:color="auto" w:fill="000000"/>
            <w:noWrap/>
            <w:vAlign w:val="center"/>
            <w:hideMark/>
          </w:tcPr>
          <w:p w:rsidR="007C22CE" w:rsidRPr="00A7371C" w:rsidRDefault="007C22CE" w:rsidP="000E0B91">
            <w:pPr>
              <w:jc w:val="center"/>
              <w:rPr>
                <w:rFonts w:ascii="Cambria" w:hAnsi="Cambria"/>
                <w:color w:val="000000"/>
                <w:sz w:val="22"/>
              </w:rPr>
            </w:pPr>
          </w:p>
        </w:tc>
      </w:tr>
      <w:tr w:rsidR="007C22CE" w:rsidRPr="00A7371C" w:rsidTr="000E0B91">
        <w:tc>
          <w:tcPr>
            <w:tcW w:w="2921" w:type="dxa"/>
            <w:vMerge/>
            <w:tcBorders>
              <w:bottom w:val="single" w:sz="8" w:space="0" w:color="auto"/>
            </w:tcBorders>
            <w:shd w:val="clear" w:color="auto" w:fill="DBE5F1"/>
            <w:vAlign w:val="center"/>
            <w:hideMark/>
          </w:tcPr>
          <w:p w:rsidR="007C22CE" w:rsidRPr="00A7371C" w:rsidRDefault="007C22CE" w:rsidP="000E0B91">
            <w:pPr>
              <w:rPr>
                <w:rFonts w:ascii="Cambria" w:hAnsi="Cambria"/>
                <w:color w:val="000000"/>
                <w:sz w:val="22"/>
              </w:rPr>
            </w:pPr>
          </w:p>
        </w:tc>
        <w:tc>
          <w:tcPr>
            <w:tcW w:w="1489" w:type="dxa"/>
            <w:tcBorders>
              <w:bottom w:val="single" w:sz="8" w:space="0" w:color="auto"/>
            </w:tcBorders>
            <w:shd w:val="clear" w:color="auto" w:fill="DBE5F1"/>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UDELEŽBA</w:t>
            </w:r>
          </w:p>
        </w:tc>
        <w:tc>
          <w:tcPr>
            <w:tcW w:w="1102" w:type="dxa"/>
            <w:vMerge/>
            <w:tcBorders>
              <w:bottom w:val="single" w:sz="8" w:space="0" w:color="auto"/>
            </w:tcBorders>
            <w:shd w:val="clear" w:color="auto" w:fill="EAF1DD"/>
            <w:vAlign w:val="center"/>
            <w:hideMark/>
          </w:tcPr>
          <w:p w:rsidR="007C22CE" w:rsidRPr="00A7371C" w:rsidRDefault="007C22CE" w:rsidP="000E0B91">
            <w:pPr>
              <w:rPr>
                <w:rFonts w:ascii="Cambria" w:hAnsi="Cambria"/>
                <w:color w:val="000000"/>
                <w:sz w:val="22"/>
              </w:rPr>
            </w:pPr>
          </w:p>
        </w:tc>
        <w:tc>
          <w:tcPr>
            <w:tcW w:w="961" w:type="dxa"/>
            <w:tcBorders>
              <w:bottom w:val="single" w:sz="8" w:space="0" w:color="auto"/>
            </w:tcBorders>
            <w:shd w:val="clear" w:color="auto" w:fill="DBE5F1"/>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10</w:t>
            </w:r>
          </w:p>
        </w:tc>
        <w:tc>
          <w:tcPr>
            <w:tcW w:w="1906" w:type="dxa"/>
            <w:vMerge/>
            <w:tcBorders>
              <w:bottom w:val="single" w:sz="8" w:space="0" w:color="auto"/>
            </w:tcBorders>
            <w:shd w:val="clear" w:color="auto" w:fill="000000"/>
            <w:vAlign w:val="center"/>
            <w:hideMark/>
          </w:tcPr>
          <w:p w:rsidR="007C22CE" w:rsidRPr="00A7371C" w:rsidRDefault="007C22CE" w:rsidP="000E0B91">
            <w:pPr>
              <w:rPr>
                <w:rFonts w:ascii="Cambria" w:hAnsi="Cambria"/>
                <w:color w:val="000000"/>
                <w:sz w:val="22"/>
              </w:rPr>
            </w:pPr>
          </w:p>
        </w:tc>
      </w:tr>
      <w:tr w:rsidR="007C22CE" w:rsidRPr="00A7371C" w:rsidTr="000E0B91">
        <w:tc>
          <w:tcPr>
            <w:tcW w:w="2921" w:type="dxa"/>
            <w:vMerge w:val="restart"/>
            <w:tcBorders>
              <w:top w:val="single" w:sz="8" w:space="0" w:color="auto"/>
            </w:tcBorders>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POTENCIAL UDELEŽENCEV</w:t>
            </w:r>
          </w:p>
        </w:tc>
        <w:tc>
          <w:tcPr>
            <w:tcW w:w="1489" w:type="dxa"/>
            <w:tcBorders>
              <w:top w:val="single" w:sz="8" w:space="0" w:color="auto"/>
            </w:tcBorders>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1. NIVO</w:t>
            </w:r>
          </w:p>
        </w:tc>
        <w:tc>
          <w:tcPr>
            <w:tcW w:w="1102" w:type="dxa"/>
            <w:vMerge w:val="restart"/>
            <w:tcBorders>
              <w:top w:val="single" w:sz="8" w:space="0" w:color="auto"/>
            </w:tcBorders>
            <w:shd w:val="clear" w:color="auto" w:fill="EAF1DD"/>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70%</w:t>
            </w:r>
          </w:p>
        </w:tc>
        <w:tc>
          <w:tcPr>
            <w:tcW w:w="961" w:type="dxa"/>
            <w:tcBorders>
              <w:top w:val="single" w:sz="8" w:space="0" w:color="auto"/>
            </w:tcBorders>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60</w:t>
            </w:r>
          </w:p>
        </w:tc>
        <w:tc>
          <w:tcPr>
            <w:tcW w:w="1906" w:type="dxa"/>
            <w:tcBorders>
              <w:top w:val="single" w:sz="8" w:space="0" w:color="auto"/>
            </w:tcBorders>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VELIKI</w:t>
            </w:r>
          </w:p>
        </w:tc>
      </w:tr>
      <w:tr w:rsidR="007C22CE" w:rsidRPr="00A7371C" w:rsidTr="000E0B91">
        <w:tc>
          <w:tcPr>
            <w:tcW w:w="2921" w:type="dxa"/>
            <w:vMerge/>
            <w:shd w:val="clear" w:color="auto" w:fill="F2DBDB"/>
            <w:vAlign w:val="center"/>
            <w:hideMark/>
          </w:tcPr>
          <w:p w:rsidR="007C22CE" w:rsidRPr="00A7371C" w:rsidRDefault="007C22CE" w:rsidP="000E0B91">
            <w:pPr>
              <w:rPr>
                <w:rFonts w:ascii="Cambria" w:hAnsi="Cambria"/>
                <w:color w:val="000000"/>
                <w:sz w:val="22"/>
              </w:rPr>
            </w:pPr>
          </w:p>
        </w:tc>
        <w:tc>
          <w:tcPr>
            <w:tcW w:w="1489" w:type="dxa"/>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2. NIVO</w:t>
            </w:r>
          </w:p>
        </w:tc>
        <w:tc>
          <w:tcPr>
            <w:tcW w:w="1102" w:type="dxa"/>
            <w:vMerge/>
            <w:shd w:val="clear" w:color="auto" w:fill="EAF1DD"/>
            <w:vAlign w:val="center"/>
            <w:hideMark/>
          </w:tcPr>
          <w:p w:rsidR="007C22CE" w:rsidRPr="00A7371C" w:rsidRDefault="007C22CE" w:rsidP="000E0B91">
            <w:pPr>
              <w:rPr>
                <w:rFonts w:ascii="Cambria" w:hAnsi="Cambria"/>
                <w:color w:val="000000"/>
                <w:sz w:val="22"/>
              </w:rPr>
            </w:pPr>
          </w:p>
        </w:tc>
        <w:tc>
          <w:tcPr>
            <w:tcW w:w="961" w:type="dxa"/>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25</w:t>
            </w:r>
          </w:p>
        </w:tc>
        <w:tc>
          <w:tcPr>
            <w:tcW w:w="1906" w:type="dxa"/>
            <w:vMerge w:val="restart"/>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SREDNJI</w:t>
            </w:r>
          </w:p>
        </w:tc>
      </w:tr>
      <w:tr w:rsidR="007C22CE" w:rsidRPr="00A7371C" w:rsidTr="000E0B91">
        <w:tc>
          <w:tcPr>
            <w:tcW w:w="2921" w:type="dxa"/>
            <w:vMerge/>
            <w:shd w:val="clear" w:color="auto" w:fill="F2DBDB"/>
            <w:vAlign w:val="center"/>
            <w:hideMark/>
          </w:tcPr>
          <w:p w:rsidR="007C22CE" w:rsidRPr="00A7371C" w:rsidRDefault="007C22CE" w:rsidP="000E0B91">
            <w:pPr>
              <w:rPr>
                <w:rFonts w:ascii="Cambria" w:hAnsi="Cambria"/>
                <w:color w:val="000000"/>
                <w:sz w:val="22"/>
              </w:rPr>
            </w:pPr>
          </w:p>
        </w:tc>
        <w:tc>
          <w:tcPr>
            <w:tcW w:w="1489" w:type="dxa"/>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3. NIVO</w:t>
            </w:r>
          </w:p>
        </w:tc>
        <w:tc>
          <w:tcPr>
            <w:tcW w:w="1102" w:type="dxa"/>
            <w:vMerge/>
            <w:shd w:val="clear" w:color="auto" w:fill="EAF1DD"/>
            <w:vAlign w:val="center"/>
            <w:hideMark/>
          </w:tcPr>
          <w:p w:rsidR="007C22CE" w:rsidRPr="00A7371C" w:rsidRDefault="007C22CE" w:rsidP="000E0B91">
            <w:pPr>
              <w:rPr>
                <w:rFonts w:ascii="Cambria" w:hAnsi="Cambria"/>
                <w:color w:val="000000"/>
                <w:sz w:val="22"/>
              </w:rPr>
            </w:pPr>
          </w:p>
        </w:tc>
        <w:tc>
          <w:tcPr>
            <w:tcW w:w="961" w:type="dxa"/>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10</w:t>
            </w:r>
          </w:p>
        </w:tc>
        <w:tc>
          <w:tcPr>
            <w:tcW w:w="1906" w:type="dxa"/>
            <w:vMerge/>
            <w:shd w:val="clear" w:color="auto" w:fill="F2DBDB"/>
            <w:vAlign w:val="center"/>
            <w:hideMark/>
          </w:tcPr>
          <w:p w:rsidR="007C22CE" w:rsidRPr="00A7371C" w:rsidRDefault="007C22CE" w:rsidP="000E0B91">
            <w:pPr>
              <w:rPr>
                <w:rFonts w:ascii="Cambria" w:hAnsi="Cambria"/>
                <w:color w:val="000000"/>
                <w:sz w:val="22"/>
              </w:rPr>
            </w:pPr>
          </w:p>
        </w:tc>
      </w:tr>
      <w:tr w:rsidR="007C22CE" w:rsidRPr="00A7371C" w:rsidTr="000E0B91">
        <w:tc>
          <w:tcPr>
            <w:tcW w:w="2921" w:type="dxa"/>
            <w:vMerge/>
            <w:tcBorders>
              <w:bottom w:val="single" w:sz="8" w:space="0" w:color="auto"/>
            </w:tcBorders>
            <w:shd w:val="clear" w:color="auto" w:fill="F2DBDB"/>
            <w:vAlign w:val="center"/>
            <w:hideMark/>
          </w:tcPr>
          <w:p w:rsidR="007C22CE" w:rsidRPr="00A7371C" w:rsidRDefault="007C22CE" w:rsidP="000E0B91">
            <w:pPr>
              <w:rPr>
                <w:rFonts w:ascii="Cambria" w:hAnsi="Cambria"/>
                <w:color w:val="000000"/>
                <w:sz w:val="22"/>
              </w:rPr>
            </w:pPr>
          </w:p>
        </w:tc>
        <w:tc>
          <w:tcPr>
            <w:tcW w:w="1489" w:type="dxa"/>
            <w:tcBorders>
              <w:bottom w:val="single" w:sz="8" w:space="0" w:color="auto"/>
            </w:tcBorders>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4. NIVO</w:t>
            </w:r>
          </w:p>
        </w:tc>
        <w:tc>
          <w:tcPr>
            <w:tcW w:w="1102" w:type="dxa"/>
            <w:vMerge/>
            <w:tcBorders>
              <w:bottom w:val="single" w:sz="8" w:space="0" w:color="auto"/>
            </w:tcBorders>
            <w:shd w:val="clear" w:color="auto" w:fill="EAF1DD"/>
            <w:vAlign w:val="center"/>
            <w:hideMark/>
          </w:tcPr>
          <w:p w:rsidR="007C22CE" w:rsidRPr="00A7371C" w:rsidRDefault="007C22CE" w:rsidP="000E0B91">
            <w:pPr>
              <w:rPr>
                <w:rFonts w:ascii="Cambria" w:hAnsi="Cambria"/>
                <w:color w:val="000000"/>
                <w:sz w:val="22"/>
              </w:rPr>
            </w:pPr>
          </w:p>
        </w:tc>
        <w:tc>
          <w:tcPr>
            <w:tcW w:w="961" w:type="dxa"/>
            <w:tcBorders>
              <w:bottom w:val="single" w:sz="8" w:space="0" w:color="auto"/>
            </w:tcBorders>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5</w:t>
            </w:r>
          </w:p>
        </w:tc>
        <w:tc>
          <w:tcPr>
            <w:tcW w:w="1906" w:type="dxa"/>
            <w:vMerge/>
            <w:tcBorders>
              <w:bottom w:val="single" w:sz="8" w:space="0" w:color="auto"/>
            </w:tcBorders>
            <w:shd w:val="clear" w:color="auto" w:fill="F2DBDB"/>
            <w:vAlign w:val="center"/>
            <w:hideMark/>
          </w:tcPr>
          <w:p w:rsidR="007C22CE" w:rsidRPr="00A7371C" w:rsidRDefault="007C22CE" w:rsidP="000E0B91">
            <w:pPr>
              <w:rPr>
                <w:rFonts w:ascii="Cambria" w:hAnsi="Cambria"/>
                <w:color w:val="000000"/>
                <w:sz w:val="22"/>
              </w:rPr>
            </w:pPr>
          </w:p>
        </w:tc>
      </w:tr>
      <w:tr w:rsidR="007C22CE" w:rsidRPr="00A7371C" w:rsidTr="000E0B91">
        <w:tc>
          <w:tcPr>
            <w:tcW w:w="2921" w:type="dxa"/>
            <w:tcBorders>
              <w:top w:val="single" w:sz="8" w:space="0" w:color="auto"/>
              <w:bottom w:val="single" w:sz="8" w:space="0" w:color="auto"/>
            </w:tcBorders>
            <w:shd w:val="clear" w:color="auto" w:fill="DBE5F1"/>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POVEZANOST VSEBINE S CILJI</w:t>
            </w:r>
          </w:p>
        </w:tc>
        <w:tc>
          <w:tcPr>
            <w:tcW w:w="1489" w:type="dxa"/>
            <w:tcBorders>
              <w:top w:val="single" w:sz="8" w:space="0" w:color="auto"/>
              <w:bottom w:val="single" w:sz="8" w:space="0" w:color="auto"/>
            </w:tcBorders>
            <w:shd w:val="clear" w:color="auto" w:fill="DBE5F1"/>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POVEZANOST VSEBINE S CILJI</w:t>
            </w:r>
          </w:p>
        </w:tc>
        <w:tc>
          <w:tcPr>
            <w:tcW w:w="1102" w:type="dxa"/>
            <w:vMerge w:val="restart"/>
            <w:tcBorders>
              <w:top w:val="single" w:sz="8" w:space="0" w:color="auto"/>
            </w:tcBorders>
            <w:shd w:val="clear" w:color="auto" w:fill="EAF1DD"/>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20%</w:t>
            </w:r>
          </w:p>
        </w:tc>
        <w:tc>
          <w:tcPr>
            <w:tcW w:w="961" w:type="dxa"/>
            <w:tcBorders>
              <w:top w:val="single" w:sz="8" w:space="0" w:color="auto"/>
              <w:bottom w:val="single" w:sz="8" w:space="0" w:color="auto"/>
            </w:tcBorders>
            <w:shd w:val="clear" w:color="auto" w:fill="DBE5F1"/>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50</w:t>
            </w:r>
          </w:p>
        </w:tc>
        <w:tc>
          <w:tcPr>
            <w:tcW w:w="1906" w:type="dxa"/>
            <w:vMerge w:val="restart"/>
            <w:tcBorders>
              <w:top w:val="single" w:sz="8" w:space="0" w:color="auto"/>
            </w:tcBorders>
            <w:shd w:val="clear" w:color="auto" w:fill="000000"/>
            <w:noWrap/>
            <w:vAlign w:val="center"/>
            <w:hideMark/>
          </w:tcPr>
          <w:p w:rsidR="007C22CE" w:rsidRPr="00A7371C" w:rsidRDefault="007C22CE" w:rsidP="000E0B91">
            <w:pPr>
              <w:jc w:val="center"/>
              <w:rPr>
                <w:rFonts w:ascii="Cambria" w:hAnsi="Cambria"/>
                <w:color w:val="000000"/>
                <w:sz w:val="22"/>
              </w:rPr>
            </w:pPr>
          </w:p>
        </w:tc>
      </w:tr>
      <w:tr w:rsidR="007C22CE" w:rsidRPr="00A7371C" w:rsidTr="000E0B91">
        <w:tc>
          <w:tcPr>
            <w:tcW w:w="2921" w:type="dxa"/>
            <w:vMerge w:val="restart"/>
            <w:tcBorders>
              <w:top w:val="single" w:sz="8" w:space="0" w:color="auto"/>
            </w:tcBorders>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ZMOŽNOST REALIZACIJE CILJEV</w:t>
            </w:r>
          </w:p>
        </w:tc>
        <w:tc>
          <w:tcPr>
            <w:tcW w:w="1489" w:type="dxa"/>
            <w:tcBorders>
              <w:top w:val="single" w:sz="8" w:space="0" w:color="auto"/>
            </w:tcBorders>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VISOKA</w:t>
            </w:r>
          </w:p>
        </w:tc>
        <w:tc>
          <w:tcPr>
            <w:tcW w:w="1102" w:type="dxa"/>
            <w:vMerge/>
            <w:shd w:val="clear" w:color="auto" w:fill="EAF1DD"/>
            <w:vAlign w:val="center"/>
            <w:hideMark/>
          </w:tcPr>
          <w:p w:rsidR="007C22CE" w:rsidRPr="00A7371C" w:rsidRDefault="007C22CE" w:rsidP="000E0B91">
            <w:pPr>
              <w:rPr>
                <w:rFonts w:ascii="Cambria" w:hAnsi="Cambria"/>
                <w:color w:val="000000"/>
                <w:sz w:val="22"/>
              </w:rPr>
            </w:pPr>
          </w:p>
        </w:tc>
        <w:tc>
          <w:tcPr>
            <w:tcW w:w="961" w:type="dxa"/>
            <w:tcBorders>
              <w:top w:val="single" w:sz="8" w:space="0" w:color="auto"/>
            </w:tcBorders>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50</w:t>
            </w:r>
          </w:p>
        </w:tc>
        <w:tc>
          <w:tcPr>
            <w:tcW w:w="1906" w:type="dxa"/>
            <w:vMerge/>
            <w:shd w:val="clear" w:color="auto" w:fill="000000"/>
            <w:noWrap/>
            <w:vAlign w:val="center"/>
            <w:hideMark/>
          </w:tcPr>
          <w:p w:rsidR="007C22CE" w:rsidRPr="00A7371C" w:rsidRDefault="007C22CE" w:rsidP="000E0B91">
            <w:pPr>
              <w:jc w:val="center"/>
              <w:rPr>
                <w:rFonts w:ascii="Cambria" w:hAnsi="Cambria"/>
                <w:color w:val="000000"/>
                <w:sz w:val="22"/>
              </w:rPr>
            </w:pPr>
          </w:p>
        </w:tc>
      </w:tr>
      <w:tr w:rsidR="007C22CE" w:rsidRPr="00A7371C" w:rsidTr="000E0B91">
        <w:tc>
          <w:tcPr>
            <w:tcW w:w="2921" w:type="dxa"/>
            <w:vMerge/>
            <w:shd w:val="clear" w:color="auto" w:fill="F2DBDB"/>
            <w:vAlign w:val="center"/>
            <w:hideMark/>
          </w:tcPr>
          <w:p w:rsidR="007C22CE" w:rsidRPr="00A7371C" w:rsidRDefault="007C22CE" w:rsidP="000E0B91">
            <w:pPr>
              <w:rPr>
                <w:rFonts w:ascii="Cambria" w:hAnsi="Cambria"/>
                <w:color w:val="000000"/>
                <w:sz w:val="22"/>
              </w:rPr>
            </w:pPr>
          </w:p>
        </w:tc>
        <w:tc>
          <w:tcPr>
            <w:tcW w:w="1489" w:type="dxa"/>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SREDNJA</w:t>
            </w:r>
          </w:p>
        </w:tc>
        <w:tc>
          <w:tcPr>
            <w:tcW w:w="1102" w:type="dxa"/>
            <w:vMerge/>
            <w:shd w:val="clear" w:color="auto" w:fill="EAF1DD"/>
            <w:vAlign w:val="center"/>
            <w:hideMark/>
          </w:tcPr>
          <w:p w:rsidR="007C22CE" w:rsidRPr="00A7371C" w:rsidRDefault="007C22CE" w:rsidP="000E0B91">
            <w:pPr>
              <w:rPr>
                <w:rFonts w:ascii="Cambria" w:hAnsi="Cambria"/>
                <w:color w:val="000000"/>
                <w:sz w:val="22"/>
              </w:rPr>
            </w:pPr>
          </w:p>
        </w:tc>
        <w:tc>
          <w:tcPr>
            <w:tcW w:w="961" w:type="dxa"/>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35</w:t>
            </w:r>
          </w:p>
        </w:tc>
        <w:tc>
          <w:tcPr>
            <w:tcW w:w="1906" w:type="dxa"/>
            <w:vMerge/>
            <w:shd w:val="clear" w:color="auto" w:fill="000000"/>
            <w:noWrap/>
            <w:vAlign w:val="center"/>
            <w:hideMark/>
          </w:tcPr>
          <w:p w:rsidR="007C22CE" w:rsidRPr="00A7371C" w:rsidRDefault="007C22CE" w:rsidP="000E0B91">
            <w:pPr>
              <w:jc w:val="center"/>
              <w:rPr>
                <w:rFonts w:ascii="Cambria" w:hAnsi="Cambria"/>
                <w:color w:val="000000"/>
                <w:sz w:val="22"/>
              </w:rPr>
            </w:pPr>
          </w:p>
        </w:tc>
      </w:tr>
      <w:tr w:rsidR="007C22CE" w:rsidRPr="00A7371C" w:rsidTr="000E0B91">
        <w:tc>
          <w:tcPr>
            <w:tcW w:w="2921" w:type="dxa"/>
            <w:vMerge/>
            <w:shd w:val="clear" w:color="auto" w:fill="F2DBDB"/>
            <w:vAlign w:val="center"/>
            <w:hideMark/>
          </w:tcPr>
          <w:p w:rsidR="007C22CE" w:rsidRPr="00A7371C" w:rsidRDefault="007C22CE" w:rsidP="000E0B91">
            <w:pPr>
              <w:rPr>
                <w:rFonts w:ascii="Cambria" w:hAnsi="Cambria"/>
                <w:color w:val="000000"/>
                <w:sz w:val="22"/>
              </w:rPr>
            </w:pPr>
          </w:p>
        </w:tc>
        <w:tc>
          <w:tcPr>
            <w:tcW w:w="1489" w:type="dxa"/>
            <w:shd w:val="clear" w:color="auto" w:fill="F2DBDB"/>
            <w:noWrap/>
            <w:vAlign w:val="center"/>
            <w:hideMark/>
          </w:tcPr>
          <w:p w:rsidR="007C22CE" w:rsidRPr="00A7371C" w:rsidRDefault="007C22CE" w:rsidP="000E0B91">
            <w:pPr>
              <w:rPr>
                <w:rFonts w:ascii="Cambria" w:hAnsi="Cambria"/>
                <w:color w:val="000000"/>
                <w:sz w:val="22"/>
              </w:rPr>
            </w:pPr>
            <w:r w:rsidRPr="00A7371C">
              <w:rPr>
                <w:rFonts w:ascii="Cambria" w:hAnsi="Cambria"/>
                <w:color w:val="000000"/>
                <w:sz w:val="22"/>
              </w:rPr>
              <w:t>NIZKA</w:t>
            </w:r>
          </w:p>
        </w:tc>
        <w:tc>
          <w:tcPr>
            <w:tcW w:w="1102" w:type="dxa"/>
            <w:vMerge/>
            <w:shd w:val="clear" w:color="auto" w:fill="EAF1DD"/>
            <w:vAlign w:val="center"/>
            <w:hideMark/>
          </w:tcPr>
          <w:p w:rsidR="007C22CE" w:rsidRPr="00A7371C" w:rsidRDefault="007C22CE" w:rsidP="000E0B91">
            <w:pPr>
              <w:rPr>
                <w:rFonts w:ascii="Cambria" w:hAnsi="Cambria"/>
                <w:color w:val="000000"/>
                <w:sz w:val="22"/>
              </w:rPr>
            </w:pPr>
          </w:p>
        </w:tc>
        <w:tc>
          <w:tcPr>
            <w:tcW w:w="961" w:type="dxa"/>
            <w:shd w:val="clear" w:color="auto" w:fill="F2DBDB"/>
            <w:noWrap/>
            <w:vAlign w:val="center"/>
            <w:hideMark/>
          </w:tcPr>
          <w:p w:rsidR="007C22CE" w:rsidRPr="00A7371C" w:rsidRDefault="007C22CE" w:rsidP="000E0B91">
            <w:pPr>
              <w:jc w:val="center"/>
              <w:rPr>
                <w:rFonts w:ascii="Cambria" w:hAnsi="Cambria"/>
                <w:color w:val="000000"/>
                <w:sz w:val="22"/>
              </w:rPr>
            </w:pPr>
            <w:r w:rsidRPr="00A7371C">
              <w:rPr>
                <w:rFonts w:ascii="Cambria" w:hAnsi="Cambria"/>
                <w:color w:val="000000"/>
                <w:sz w:val="22"/>
              </w:rPr>
              <w:t>15</w:t>
            </w:r>
          </w:p>
        </w:tc>
        <w:tc>
          <w:tcPr>
            <w:tcW w:w="1906" w:type="dxa"/>
            <w:vMerge/>
            <w:shd w:val="clear" w:color="auto" w:fill="000000"/>
            <w:noWrap/>
            <w:vAlign w:val="center"/>
            <w:hideMark/>
          </w:tcPr>
          <w:p w:rsidR="007C22CE" w:rsidRPr="00A7371C" w:rsidRDefault="007C22CE" w:rsidP="000E0B91">
            <w:pPr>
              <w:jc w:val="center"/>
              <w:rPr>
                <w:rFonts w:ascii="Cambria" w:hAnsi="Cambria"/>
                <w:color w:val="000000"/>
                <w:sz w:val="22"/>
              </w:rPr>
            </w:pPr>
          </w:p>
        </w:tc>
      </w:tr>
    </w:tbl>
    <w:p w:rsidR="007C22CE" w:rsidRPr="009D5C2F" w:rsidRDefault="007C22CE" w:rsidP="007C22CE">
      <w:pPr>
        <w:rPr>
          <w:rFonts w:ascii="Cambria" w:hAnsi="Cambria"/>
          <w:b/>
          <w:sz w:val="22"/>
        </w:rPr>
      </w:pPr>
      <w:r w:rsidRPr="009D5C2F">
        <w:rPr>
          <w:rFonts w:ascii="Cambria" w:hAnsi="Cambria"/>
          <w:b/>
          <w:sz w:val="22"/>
        </w:rPr>
        <w:t>Opomba:</w:t>
      </w:r>
      <w:r>
        <w:rPr>
          <w:rFonts w:ascii="Cambria" w:hAnsi="Cambria"/>
          <w:b/>
          <w:sz w:val="22"/>
        </w:rPr>
        <w:t xml:space="preserve"> </w:t>
      </w:r>
      <w:r w:rsidRPr="009D5C2F">
        <w:rPr>
          <w:rFonts w:ascii="Cambria" w:hAnsi="Cambria"/>
          <w:b/>
          <w:sz w:val="22"/>
        </w:rPr>
        <w:t>vrednost predstavlja delež višine sredstev, ki se določi za vsako leto posebej</w:t>
      </w:r>
    </w:p>
    <w:p w:rsidR="007C22CE" w:rsidRDefault="007C22CE" w:rsidP="007C22CE">
      <w:pPr>
        <w:rPr>
          <w:rFonts w:ascii="Cambria" w:hAnsi="Cambria"/>
          <w:b/>
          <w:sz w:val="22"/>
        </w:rPr>
      </w:pPr>
    </w:p>
    <w:p w:rsidR="007C22CE" w:rsidRDefault="007C22CE" w:rsidP="007C22CE">
      <w:pPr>
        <w:rPr>
          <w:rFonts w:ascii="Cambria" w:hAnsi="Cambria"/>
          <w:sz w:val="22"/>
        </w:rPr>
      </w:pPr>
      <w:r w:rsidRPr="00A7371C">
        <w:rPr>
          <w:rFonts w:ascii="Cambria" w:hAnsi="Cambria"/>
          <w:b/>
          <w:sz w:val="22"/>
        </w:rPr>
        <w:t>Realizacija</w:t>
      </w:r>
      <w:r>
        <w:rPr>
          <w:rFonts w:ascii="Cambria" w:hAnsi="Cambria"/>
          <w:b/>
          <w:sz w:val="22"/>
        </w:rPr>
        <w:t xml:space="preserve"> odhodkov po letih</w:t>
      </w:r>
    </w:p>
    <w:tbl>
      <w:tblPr>
        <w:tblW w:w="0" w:type="auto"/>
        <w:tblCellMar>
          <w:left w:w="70" w:type="dxa"/>
          <w:right w:w="70" w:type="dxa"/>
        </w:tblCellMar>
        <w:tblLook w:val="04A0" w:firstRow="1" w:lastRow="0" w:firstColumn="1" w:lastColumn="0" w:noHBand="0" w:noVBand="1"/>
      </w:tblPr>
      <w:tblGrid>
        <w:gridCol w:w="637"/>
        <w:gridCol w:w="2808"/>
        <w:gridCol w:w="1344"/>
        <w:gridCol w:w="1474"/>
        <w:gridCol w:w="1474"/>
        <w:gridCol w:w="1474"/>
      </w:tblGrid>
      <w:tr w:rsidR="007C22CE" w:rsidRPr="00814E9D" w:rsidTr="000E0B91">
        <w:trPr>
          <w:cantSplit/>
          <w:trHeight w:val="315"/>
          <w:tblHeader/>
        </w:trPr>
        <w:tc>
          <w:tcPr>
            <w:tcW w:w="0" w:type="auto"/>
            <w:gridSpan w:val="2"/>
            <w:tcBorders>
              <w:top w:val="nil"/>
              <w:left w:val="nil"/>
              <w:bottom w:val="single" w:sz="8" w:space="0" w:color="auto"/>
              <w:right w:val="single" w:sz="8" w:space="0" w:color="000000"/>
            </w:tcBorders>
            <w:shd w:val="clear" w:color="000000" w:fill="FFFF00"/>
            <w:vAlign w:val="center"/>
            <w:hideMark/>
          </w:tcPr>
          <w:p w:rsidR="007C22CE" w:rsidRPr="00814E9D" w:rsidRDefault="007C22CE" w:rsidP="000E0B91">
            <w:pPr>
              <w:rPr>
                <w:color w:val="000000"/>
                <w:sz w:val="20"/>
              </w:rPr>
            </w:pPr>
            <w:r w:rsidRPr="00814E9D">
              <w:rPr>
                <w:color w:val="000000"/>
                <w:sz w:val="20"/>
              </w:rPr>
              <w:t> </w:t>
            </w:r>
          </w:p>
        </w:tc>
        <w:tc>
          <w:tcPr>
            <w:tcW w:w="0" w:type="auto"/>
            <w:tcBorders>
              <w:top w:val="single" w:sz="8" w:space="0" w:color="auto"/>
              <w:left w:val="nil"/>
              <w:bottom w:val="nil"/>
              <w:right w:val="single" w:sz="8"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2011</w:t>
            </w:r>
          </w:p>
        </w:tc>
        <w:tc>
          <w:tcPr>
            <w:tcW w:w="0" w:type="auto"/>
            <w:tcBorders>
              <w:top w:val="single" w:sz="8" w:space="0" w:color="auto"/>
              <w:left w:val="nil"/>
              <w:bottom w:val="nil"/>
              <w:right w:val="single" w:sz="8"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2012</w:t>
            </w:r>
          </w:p>
        </w:tc>
        <w:tc>
          <w:tcPr>
            <w:tcW w:w="0" w:type="auto"/>
            <w:tcBorders>
              <w:top w:val="single" w:sz="8" w:space="0" w:color="auto"/>
              <w:left w:val="nil"/>
              <w:bottom w:val="nil"/>
              <w:right w:val="single" w:sz="8"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2013</w:t>
            </w:r>
          </w:p>
        </w:tc>
        <w:tc>
          <w:tcPr>
            <w:tcW w:w="0" w:type="auto"/>
            <w:tcBorders>
              <w:top w:val="single" w:sz="8" w:space="0" w:color="auto"/>
              <w:left w:val="nil"/>
              <w:bottom w:val="nil"/>
              <w:right w:val="single" w:sz="8"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2014</w:t>
            </w:r>
          </w:p>
        </w:tc>
      </w:tr>
      <w:tr w:rsidR="007C22CE" w:rsidRPr="00814E9D" w:rsidTr="000E0B91">
        <w:trPr>
          <w:trHeight w:val="440"/>
        </w:trPr>
        <w:tc>
          <w:tcPr>
            <w:tcW w:w="637"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SREDSTVA ZA NAMEN PRIPRAV</w:t>
            </w:r>
          </w:p>
        </w:tc>
        <w:tc>
          <w:tcPr>
            <w:tcW w:w="2808" w:type="dxa"/>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Programi priprav NPŠZ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77.500,00 €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251.142,00 €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69.748,00 €</w:t>
            </w:r>
          </w:p>
        </w:tc>
      </w:tr>
      <w:tr w:rsidR="007C22CE" w:rsidRPr="00814E9D" w:rsidTr="000E0B91">
        <w:trPr>
          <w:trHeight w:val="850"/>
        </w:trPr>
        <w:tc>
          <w:tcPr>
            <w:tcW w:w="637" w:type="dxa"/>
            <w:vMerge/>
            <w:tcBorders>
              <w:top w:val="nil"/>
              <w:left w:val="single" w:sz="8" w:space="0" w:color="auto"/>
              <w:bottom w:val="single" w:sz="8" w:space="0" w:color="000000"/>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nil"/>
              <w:left w:val="nil"/>
              <w:bottom w:val="single" w:sz="8" w:space="0" w:color="auto"/>
              <w:right w:val="single" w:sz="8" w:space="0" w:color="auto"/>
            </w:tcBorders>
            <w:shd w:val="clear" w:color="auto" w:fill="auto"/>
            <w:vAlign w:val="center"/>
            <w:hideMark/>
          </w:tcPr>
          <w:p w:rsidR="007C22CE" w:rsidRDefault="007C22CE" w:rsidP="000E0B91">
            <w:pPr>
              <w:rPr>
                <w:rFonts w:ascii="Cambria" w:hAnsi="Cambria"/>
                <w:color w:val="000000"/>
                <w:sz w:val="22"/>
                <w:szCs w:val="22"/>
              </w:rPr>
            </w:pPr>
            <w:r w:rsidRPr="00814E9D">
              <w:rPr>
                <w:rFonts w:ascii="Cambria" w:hAnsi="Cambria"/>
                <w:color w:val="000000"/>
                <w:sz w:val="22"/>
                <w:szCs w:val="22"/>
              </w:rPr>
              <w:t>MOK Solidarnost ŠTIPENDIJE</w:t>
            </w:r>
          </w:p>
          <w:p w:rsidR="007C22CE" w:rsidRPr="00814E9D" w:rsidRDefault="007C22CE" w:rsidP="000E0B91">
            <w:pPr>
              <w:rPr>
                <w:rFonts w:ascii="Cambria" w:hAnsi="Cambria"/>
                <w:color w:val="000000"/>
                <w:sz w:val="22"/>
                <w:szCs w:val="22"/>
              </w:rPr>
            </w:pPr>
            <w:r w:rsidRPr="00FC6655">
              <w:rPr>
                <w:rFonts w:ascii="Cambria" w:hAnsi="Cambria"/>
                <w:color w:val="000000"/>
                <w:sz w:val="22"/>
                <w:szCs w:val="22"/>
              </w:rPr>
              <w:t>Fak</w:t>
            </w:r>
            <w:r>
              <w:rPr>
                <w:rFonts w:ascii="Cambria" w:hAnsi="Cambria"/>
                <w:color w:val="000000"/>
                <w:sz w:val="22"/>
                <w:szCs w:val="22"/>
              </w:rPr>
              <w:t xml:space="preserve">, </w:t>
            </w:r>
            <w:r w:rsidRPr="00FC6655">
              <w:rPr>
                <w:rFonts w:ascii="Cambria" w:hAnsi="Cambria"/>
                <w:color w:val="000000"/>
                <w:sz w:val="22"/>
                <w:szCs w:val="22"/>
              </w:rPr>
              <w:t>Flisar</w:t>
            </w:r>
            <w:r>
              <w:rPr>
                <w:rFonts w:ascii="Cambria" w:hAnsi="Cambria"/>
                <w:color w:val="000000"/>
                <w:sz w:val="22"/>
                <w:szCs w:val="22"/>
              </w:rPr>
              <w:t xml:space="preserve">, </w:t>
            </w:r>
            <w:r w:rsidRPr="00FC6655">
              <w:rPr>
                <w:rFonts w:ascii="Cambria" w:hAnsi="Cambria"/>
                <w:color w:val="000000"/>
                <w:sz w:val="22"/>
                <w:szCs w:val="22"/>
              </w:rPr>
              <w:t>Marguč</w:t>
            </w:r>
            <w:r>
              <w:rPr>
                <w:rFonts w:ascii="Cambria" w:hAnsi="Cambria"/>
                <w:color w:val="000000"/>
                <w:sz w:val="22"/>
                <w:szCs w:val="22"/>
              </w:rPr>
              <w:t xml:space="preserve">, </w:t>
            </w:r>
            <w:r w:rsidRPr="00FC6655">
              <w:rPr>
                <w:rFonts w:ascii="Cambria" w:hAnsi="Cambria"/>
                <w:color w:val="000000"/>
                <w:sz w:val="22"/>
                <w:szCs w:val="22"/>
              </w:rPr>
              <w:t>Višnar</w:t>
            </w:r>
            <w:r>
              <w:rPr>
                <w:rFonts w:ascii="Cambria" w:hAnsi="Cambria"/>
                <w:color w:val="000000"/>
                <w:sz w:val="22"/>
                <w:szCs w:val="22"/>
              </w:rPr>
              <w:t xml:space="preserve">, </w:t>
            </w:r>
            <w:r w:rsidRPr="00FC6655">
              <w:rPr>
                <w:rFonts w:ascii="Cambria" w:hAnsi="Cambria"/>
                <w:color w:val="000000"/>
                <w:sz w:val="22"/>
                <w:szCs w:val="22"/>
              </w:rPr>
              <w:t>Štuhec</w:t>
            </w:r>
            <w:r>
              <w:rPr>
                <w:rFonts w:ascii="Cambria" w:hAnsi="Cambria"/>
                <w:color w:val="000000"/>
                <w:sz w:val="22"/>
                <w:szCs w:val="22"/>
              </w:rPr>
              <w:t xml:space="preserve">, </w:t>
            </w:r>
            <w:r w:rsidRPr="00FC6655">
              <w:rPr>
                <w:rFonts w:ascii="Cambria" w:hAnsi="Cambria"/>
                <w:color w:val="000000"/>
                <w:sz w:val="22"/>
                <w:szCs w:val="22"/>
              </w:rPr>
              <w:t>Mežnar</w:t>
            </w:r>
            <w:r>
              <w:rPr>
                <w:rFonts w:ascii="Cambria" w:hAnsi="Cambria"/>
                <w:color w:val="000000"/>
                <w:sz w:val="22"/>
                <w:szCs w:val="22"/>
              </w:rPr>
              <w:t xml:space="preserve">, </w:t>
            </w:r>
            <w:r w:rsidRPr="00FC6655">
              <w:rPr>
                <w:rFonts w:ascii="Cambria" w:hAnsi="Cambria"/>
                <w:color w:val="000000"/>
                <w:sz w:val="22"/>
                <w:szCs w:val="22"/>
              </w:rPr>
              <w:t>Vtič</w:t>
            </w:r>
            <w:r>
              <w:rPr>
                <w:rFonts w:ascii="Cambria" w:hAnsi="Cambria"/>
                <w:color w:val="000000"/>
                <w:sz w:val="22"/>
                <w:szCs w:val="22"/>
              </w:rPr>
              <w:t xml:space="preserve">, </w:t>
            </w:r>
            <w:r w:rsidRPr="00FC6655">
              <w:rPr>
                <w:rFonts w:ascii="Cambria" w:hAnsi="Cambria"/>
                <w:color w:val="000000"/>
                <w:sz w:val="22"/>
                <w:szCs w:val="22"/>
              </w:rPr>
              <w:t>Ravnjak</w:t>
            </w:r>
            <w:r>
              <w:rPr>
                <w:rFonts w:ascii="Cambria" w:hAnsi="Cambria"/>
                <w:color w:val="000000"/>
                <w:sz w:val="22"/>
                <w:szCs w:val="22"/>
              </w:rPr>
              <w:t xml:space="preserve">, </w:t>
            </w:r>
            <w:r w:rsidRPr="00FC6655">
              <w:rPr>
                <w:rFonts w:ascii="Cambria" w:hAnsi="Cambria"/>
                <w:color w:val="000000"/>
                <w:sz w:val="22"/>
                <w:szCs w:val="22"/>
              </w:rPr>
              <w:t>Berlot</w:t>
            </w:r>
            <w:r>
              <w:rPr>
                <w:rFonts w:ascii="Cambria" w:hAnsi="Cambria"/>
                <w:color w:val="000000"/>
                <w:sz w:val="22"/>
                <w:szCs w:val="22"/>
              </w:rPr>
              <w:t xml:space="preserve">. </w:t>
            </w:r>
            <w:r w:rsidRPr="00FC6655">
              <w:rPr>
                <w:rFonts w:ascii="Cambria" w:hAnsi="Cambria"/>
                <w:color w:val="000000"/>
                <w:sz w:val="22"/>
                <w:szCs w:val="22"/>
              </w:rPr>
              <w:t>Fabjan</w:t>
            </w:r>
            <w:r>
              <w:rPr>
                <w:rFonts w:ascii="Cambria" w:hAnsi="Cambria"/>
                <w:color w:val="000000"/>
                <w:sz w:val="22"/>
                <w:szCs w:val="22"/>
              </w:rPr>
              <w:t xml:space="preserve">, </w:t>
            </w:r>
            <w:r w:rsidRPr="00FC6655">
              <w:rPr>
                <w:rFonts w:ascii="Cambria" w:hAnsi="Cambria"/>
                <w:color w:val="000000"/>
                <w:sz w:val="22"/>
                <w:szCs w:val="22"/>
              </w:rPr>
              <w:t>Kranjec</w:t>
            </w:r>
            <w:r>
              <w:rPr>
                <w:rFonts w:ascii="Cambria" w:hAnsi="Cambria"/>
                <w:color w:val="000000"/>
                <w:sz w:val="22"/>
                <w:szCs w:val="22"/>
              </w:rPr>
              <w:t xml:space="preserve">, </w:t>
            </w:r>
            <w:r w:rsidRPr="00FC6655">
              <w:rPr>
                <w:rFonts w:ascii="Cambria" w:hAnsi="Cambria"/>
                <w:color w:val="000000"/>
                <w:sz w:val="22"/>
                <w:szCs w:val="22"/>
              </w:rPr>
              <w:t>Navrboc</w:t>
            </w:r>
            <w:r>
              <w:rPr>
                <w:rFonts w:ascii="Cambria" w:hAnsi="Cambria"/>
                <w:color w:val="000000"/>
                <w:sz w:val="22"/>
                <w:szCs w:val="22"/>
              </w:rPr>
              <w:t xml:space="preserve">, </w:t>
            </w:r>
            <w:r w:rsidRPr="00FC6655">
              <w:rPr>
                <w:rFonts w:ascii="Cambria" w:hAnsi="Cambria"/>
                <w:color w:val="000000"/>
                <w:sz w:val="22"/>
                <w:szCs w:val="22"/>
              </w:rPr>
              <w:t>Gregorin</w:t>
            </w:r>
            <w:r>
              <w:rPr>
                <w:rFonts w:ascii="Cambria" w:hAnsi="Cambria"/>
                <w:color w:val="000000"/>
                <w:sz w:val="22"/>
                <w:szCs w:val="22"/>
              </w:rPr>
              <w:t xml:space="preserve">, </w:t>
            </w:r>
            <w:r w:rsidRPr="00FC6655">
              <w:rPr>
                <w:rFonts w:ascii="Cambria" w:hAnsi="Cambria"/>
                <w:color w:val="000000"/>
                <w:sz w:val="22"/>
                <w:szCs w:val="22"/>
              </w:rPr>
              <w:t>Kosi</w:t>
            </w:r>
            <w:r>
              <w:rPr>
                <w:rFonts w:ascii="Cambria" w:hAnsi="Cambria"/>
                <w:color w:val="000000"/>
                <w:sz w:val="22"/>
                <w:szCs w:val="22"/>
              </w:rPr>
              <w:t xml:space="preserve">, </w:t>
            </w:r>
            <w:r w:rsidRPr="00FC6655">
              <w:rPr>
                <w:rFonts w:ascii="Cambria" w:hAnsi="Cambria"/>
                <w:color w:val="000000"/>
                <w:sz w:val="22"/>
                <w:szCs w:val="22"/>
              </w:rPr>
              <w:t>Jelenko</w:t>
            </w:r>
            <w:r>
              <w:rPr>
                <w:rFonts w:ascii="Cambria" w:hAnsi="Cambria"/>
                <w:color w:val="000000"/>
                <w:sz w:val="22"/>
                <w:szCs w:val="22"/>
              </w:rPr>
              <w:t xml:space="preserve">, </w:t>
            </w:r>
            <w:r w:rsidRPr="00FC6655">
              <w:rPr>
                <w:rFonts w:ascii="Cambria" w:hAnsi="Cambria"/>
                <w:color w:val="000000"/>
                <w:sz w:val="22"/>
                <w:szCs w:val="22"/>
              </w:rPr>
              <w:t>Kline</w:t>
            </w:r>
            <w:r>
              <w:rPr>
                <w:rFonts w:ascii="Cambria" w:hAnsi="Cambria"/>
                <w:color w:val="000000"/>
                <w:sz w:val="22"/>
                <w:szCs w:val="22"/>
              </w:rPr>
              <w:t xml:space="preserve">, </w:t>
            </w:r>
            <w:r w:rsidRPr="00FC6655">
              <w:rPr>
                <w:rFonts w:ascii="Cambria" w:hAnsi="Cambria"/>
                <w:color w:val="000000"/>
                <w:sz w:val="22"/>
                <w:szCs w:val="22"/>
              </w:rPr>
              <w:t>Grm</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22.756,00 €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145.653,00 €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Pr>
                <w:rFonts w:ascii="Cambria" w:hAnsi="Cambria"/>
                <w:color w:val="000000"/>
                <w:sz w:val="22"/>
                <w:szCs w:val="22"/>
              </w:rPr>
              <w:t>58</w:t>
            </w:r>
            <w:r w:rsidRPr="00814E9D">
              <w:rPr>
                <w:rFonts w:ascii="Cambria" w:hAnsi="Cambria"/>
                <w:color w:val="000000"/>
                <w:sz w:val="22"/>
                <w:szCs w:val="22"/>
              </w:rPr>
              <w:t>.</w:t>
            </w:r>
            <w:r>
              <w:rPr>
                <w:rFonts w:ascii="Cambria" w:hAnsi="Cambria"/>
                <w:color w:val="000000"/>
                <w:sz w:val="22"/>
                <w:szCs w:val="22"/>
              </w:rPr>
              <w:t>391</w:t>
            </w:r>
            <w:r w:rsidRPr="00814E9D">
              <w:rPr>
                <w:rFonts w:ascii="Cambria" w:hAnsi="Cambria"/>
                <w:color w:val="000000"/>
                <w:sz w:val="22"/>
                <w:szCs w:val="22"/>
              </w:rPr>
              <w:t>,00 €</w:t>
            </w:r>
          </w:p>
        </w:tc>
      </w:tr>
      <w:tr w:rsidR="007C22CE" w:rsidRPr="00814E9D" w:rsidTr="000E0B91">
        <w:trPr>
          <w:trHeight w:val="834"/>
        </w:trPr>
        <w:tc>
          <w:tcPr>
            <w:tcW w:w="637" w:type="dxa"/>
            <w:vMerge/>
            <w:tcBorders>
              <w:top w:val="nil"/>
              <w:left w:val="single" w:sz="8" w:space="0" w:color="auto"/>
              <w:bottom w:val="single" w:sz="8" w:space="0" w:color="000000"/>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MOK Solidarnost KOLEKTIVNA PANOGA</w:t>
            </w:r>
            <w:r>
              <w:rPr>
                <w:rFonts w:ascii="Cambria" w:hAnsi="Cambria"/>
                <w:color w:val="000000"/>
                <w:sz w:val="22"/>
                <w:szCs w:val="22"/>
              </w:rPr>
              <w:t xml:space="preserve"> - hokej</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74.704,00 €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r>
      <w:tr w:rsidR="007C22CE" w:rsidRPr="00814E9D" w:rsidTr="000E0B91">
        <w:trPr>
          <w:trHeight w:val="1385"/>
        </w:trPr>
        <w:tc>
          <w:tcPr>
            <w:tcW w:w="637" w:type="dxa"/>
            <w:vMerge/>
            <w:tcBorders>
              <w:top w:val="nil"/>
              <w:left w:val="single" w:sz="8" w:space="0" w:color="auto"/>
              <w:bottom w:val="single" w:sz="4" w:space="0" w:color="auto"/>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nil"/>
              <w:left w:val="nil"/>
              <w:bottom w:val="single" w:sz="4"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Sklad v</w:t>
            </w:r>
            <w:r>
              <w:rPr>
                <w:rFonts w:ascii="Cambria" w:hAnsi="Cambria"/>
                <w:color w:val="000000"/>
                <w:sz w:val="22"/>
                <w:szCs w:val="22"/>
              </w:rPr>
              <w:t>rhunskih športnikov za nadstand</w:t>
            </w:r>
            <w:r w:rsidRPr="00814E9D">
              <w:rPr>
                <w:rFonts w:ascii="Cambria" w:hAnsi="Cambria"/>
                <w:color w:val="000000"/>
                <w:sz w:val="22"/>
                <w:szCs w:val="22"/>
              </w:rPr>
              <w:t>a</w:t>
            </w:r>
            <w:r>
              <w:rPr>
                <w:rFonts w:ascii="Cambria" w:hAnsi="Cambria"/>
                <w:color w:val="000000"/>
                <w:sz w:val="22"/>
                <w:szCs w:val="22"/>
              </w:rPr>
              <w:t>r</w:t>
            </w:r>
            <w:r w:rsidRPr="00814E9D">
              <w:rPr>
                <w:rFonts w:ascii="Cambria" w:hAnsi="Cambria"/>
                <w:color w:val="000000"/>
                <w:sz w:val="22"/>
                <w:szCs w:val="22"/>
              </w:rPr>
              <w:t>dne priprave VŠ (Maze, Marguč, Fak, Bauer, Gregorin, Tepeš, Prevc, Damjan, Kranjec)</w:t>
            </w:r>
          </w:p>
        </w:tc>
        <w:tc>
          <w:tcPr>
            <w:tcW w:w="0" w:type="auto"/>
            <w:tcBorders>
              <w:top w:val="nil"/>
              <w:left w:val="nil"/>
              <w:bottom w:val="single" w:sz="4"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15.736,00 €</w:t>
            </w:r>
          </w:p>
        </w:tc>
        <w:tc>
          <w:tcPr>
            <w:tcW w:w="0" w:type="auto"/>
            <w:tcBorders>
              <w:top w:val="nil"/>
              <w:left w:val="nil"/>
              <w:bottom w:val="single" w:sz="4"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26.950,00 €</w:t>
            </w:r>
          </w:p>
        </w:tc>
        <w:tc>
          <w:tcPr>
            <w:tcW w:w="0" w:type="auto"/>
            <w:tcBorders>
              <w:top w:val="nil"/>
              <w:left w:val="nil"/>
              <w:bottom w:val="single" w:sz="4"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49.142,00 €</w:t>
            </w:r>
          </w:p>
        </w:tc>
        <w:tc>
          <w:tcPr>
            <w:tcW w:w="0" w:type="auto"/>
            <w:tcBorders>
              <w:top w:val="nil"/>
              <w:left w:val="nil"/>
              <w:bottom w:val="single" w:sz="4"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42.820,00 €</w:t>
            </w:r>
          </w:p>
        </w:tc>
      </w:tr>
      <w:tr w:rsidR="007C22CE" w:rsidRPr="00814E9D" w:rsidTr="000E0B91">
        <w:trPr>
          <w:trHeight w:val="714"/>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STROOVNA PODPORA</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Strokovna podpora - meritve&amp;svetovanja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59.300,00 €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27.280,00 €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r>
      <w:tr w:rsidR="007C22CE" w:rsidRPr="00814E9D" w:rsidTr="000E0B91">
        <w:trPr>
          <w:trHeight w:val="710"/>
        </w:trPr>
        <w:tc>
          <w:tcPr>
            <w:tcW w:w="637" w:type="dxa"/>
            <w:vMerge/>
            <w:tcBorders>
              <w:top w:val="single" w:sz="4" w:space="0" w:color="auto"/>
              <w:left w:val="single" w:sz="8" w:space="0" w:color="auto"/>
              <w:bottom w:val="single" w:sz="8" w:space="0" w:color="000000"/>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single" w:sz="4" w:space="0" w:color="auto"/>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Nadstandardno zavarovanje kandidatov</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6.906,00 €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r>
      <w:tr w:rsidR="007C22CE" w:rsidRPr="00814E9D" w:rsidTr="000E0B91">
        <w:trPr>
          <w:trHeight w:val="315"/>
        </w:trPr>
        <w:tc>
          <w:tcPr>
            <w:tcW w:w="637"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UDELEŽBA</w:t>
            </w:r>
          </w:p>
        </w:tc>
        <w:tc>
          <w:tcPr>
            <w:tcW w:w="2808" w:type="dxa"/>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Logistika</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2.028,88 €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27.047,25 €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4.000,00 €</w:t>
            </w:r>
          </w:p>
        </w:tc>
      </w:tr>
      <w:tr w:rsidR="007C22CE" w:rsidRPr="00814E9D" w:rsidTr="000E0B91">
        <w:trPr>
          <w:trHeight w:val="315"/>
        </w:trPr>
        <w:tc>
          <w:tcPr>
            <w:tcW w:w="637" w:type="dxa"/>
            <w:vMerge/>
            <w:tcBorders>
              <w:top w:val="nil"/>
              <w:left w:val="single" w:sz="8" w:space="0" w:color="auto"/>
              <w:bottom w:val="single" w:sz="8" w:space="0" w:color="000000"/>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Oprema</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834,11 €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73.164,00 €</w:t>
            </w:r>
          </w:p>
        </w:tc>
      </w:tr>
      <w:tr w:rsidR="007C22CE" w:rsidRPr="00814E9D" w:rsidTr="000E0B91">
        <w:trPr>
          <w:trHeight w:val="315"/>
        </w:trPr>
        <w:tc>
          <w:tcPr>
            <w:tcW w:w="637" w:type="dxa"/>
            <w:vMerge/>
            <w:tcBorders>
              <w:top w:val="nil"/>
              <w:left w:val="single" w:sz="8" w:space="0" w:color="auto"/>
              <w:bottom w:val="single" w:sz="8" w:space="0" w:color="000000"/>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Prevoz</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120.000,00 €</w:t>
            </w:r>
          </w:p>
        </w:tc>
      </w:tr>
      <w:tr w:rsidR="007C22CE" w:rsidRPr="00814E9D" w:rsidTr="000E0B91">
        <w:trPr>
          <w:trHeight w:val="315"/>
        </w:trPr>
        <w:tc>
          <w:tcPr>
            <w:tcW w:w="637" w:type="dxa"/>
            <w:vMerge/>
            <w:tcBorders>
              <w:top w:val="nil"/>
              <w:left w:val="single" w:sz="8" w:space="0" w:color="auto"/>
              <w:bottom w:val="single" w:sz="8" w:space="0" w:color="000000"/>
              <w:right w:val="single" w:sz="8" w:space="0" w:color="auto"/>
            </w:tcBorders>
            <w:vAlign w:val="center"/>
            <w:hideMark/>
          </w:tcPr>
          <w:p w:rsidR="007C22CE" w:rsidRPr="00814E9D" w:rsidRDefault="007C22CE" w:rsidP="000E0B91">
            <w:pPr>
              <w:rPr>
                <w:rFonts w:ascii="Cambria" w:hAnsi="Cambria"/>
                <w:color w:val="000000"/>
                <w:sz w:val="22"/>
                <w:szCs w:val="22"/>
              </w:rPr>
            </w:pPr>
          </w:p>
        </w:tc>
        <w:tc>
          <w:tcPr>
            <w:tcW w:w="2808" w:type="dxa"/>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Udeležba</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39,27 €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55,77 €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102.681,00 €</w:t>
            </w:r>
          </w:p>
        </w:tc>
      </w:tr>
      <w:tr w:rsidR="007C22CE" w:rsidRPr="00814E9D" w:rsidTr="000E0B91">
        <w:trPr>
          <w:trHeight w:val="315"/>
        </w:trPr>
        <w:tc>
          <w:tcPr>
            <w:tcW w:w="637" w:type="dxa"/>
            <w:tcBorders>
              <w:top w:val="nil"/>
              <w:left w:val="nil"/>
              <w:bottom w:val="nil"/>
              <w:right w:val="nil"/>
            </w:tcBorders>
            <w:shd w:val="clear" w:color="auto" w:fill="auto"/>
            <w:noWrap/>
            <w:vAlign w:val="bottom"/>
            <w:hideMark/>
          </w:tcPr>
          <w:p w:rsidR="007C22CE" w:rsidRPr="00814E9D" w:rsidRDefault="007C22CE" w:rsidP="000E0B91">
            <w:pPr>
              <w:rPr>
                <w:color w:val="000000"/>
                <w:sz w:val="20"/>
              </w:rPr>
            </w:pPr>
          </w:p>
        </w:tc>
        <w:tc>
          <w:tcPr>
            <w:tcW w:w="2808" w:type="dxa"/>
            <w:tcBorders>
              <w:top w:val="nil"/>
              <w:left w:val="single" w:sz="8" w:space="0" w:color="auto"/>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Nagrade</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7C22CE" w:rsidRPr="00814E9D" w:rsidRDefault="007C22CE" w:rsidP="000E0B91">
            <w:pPr>
              <w:jc w:val="center"/>
              <w:rPr>
                <w:rFonts w:ascii="Cambria" w:hAnsi="Cambria"/>
                <w:color w:val="000000"/>
                <w:sz w:val="22"/>
                <w:szCs w:val="22"/>
              </w:rPr>
            </w:pPr>
            <w:r w:rsidRPr="00814E9D">
              <w:rPr>
                <w:rFonts w:ascii="Cambria" w:hAnsi="Cambria"/>
                <w:color w:val="000000"/>
                <w:sz w:val="22"/>
                <w:szCs w:val="22"/>
              </w:rPr>
              <w:t>243.000,00 €</w:t>
            </w:r>
          </w:p>
        </w:tc>
      </w:tr>
      <w:tr w:rsidR="007C22CE" w:rsidRPr="00814E9D" w:rsidTr="000E0B91">
        <w:trPr>
          <w:trHeight w:val="315"/>
        </w:trPr>
        <w:tc>
          <w:tcPr>
            <w:tcW w:w="637" w:type="dxa"/>
            <w:tcBorders>
              <w:top w:val="nil"/>
              <w:left w:val="nil"/>
              <w:bottom w:val="nil"/>
              <w:right w:val="nil"/>
            </w:tcBorders>
            <w:shd w:val="clear" w:color="auto" w:fill="auto"/>
            <w:noWrap/>
            <w:vAlign w:val="bottom"/>
            <w:hideMark/>
          </w:tcPr>
          <w:p w:rsidR="007C22CE" w:rsidRPr="00814E9D" w:rsidRDefault="007C22CE" w:rsidP="000E0B91">
            <w:pPr>
              <w:rPr>
                <w:color w:val="000000"/>
                <w:sz w:val="20"/>
              </w:rPr>
            </w:pPr>
          </w:p>
        </w:tc>
        <w:tc>
          <w:tcPr>
            <w:tcW w:w="2808" w:type="dxa"/>
            <w:tcBorders>
              <w:top w:val="nil"/>
              <w:left w:val="single" w:sz="8" w:space="0" w:color="auto"/>
              <w:bottom w:val="single" w:sz="8" w:space="0" w:color="auto"/>
              <w:right w:val="single" w:sz="8" w:space="0" w:color="auto"/>
            </w:tcBorders>
            <w:shd w:val="clear" w:color="000000" w:fill="95B3D7"/>
            <w:vAlign w:val="center"/>
            <w:hideMark/>
          </w:tcPr>
          <w:p w:rsidR="007C22CE" w:rsidRPr="00814E9D" w:rsidRDefault="007C22CE" w:rsidP="000E0B91">
            <w:pPr>
              <w:rPr>
                <w:rFonts w:ascii="Cambria" w:hAnsi="Cambria"/>
                <w:b/>
                <w:bCs/>
                <w:color w:val="000000"/>
                <w:sz w:val="22"/>
                <w:szCs w:val="22"/>
              </w:rPr>
            </w:pPr>
            <w:r w:rsidRPr="00814E9D">
              <w:rPr>
                <w:rFonts w:ascii="Cambria" w:hAnsi="Cambria"/>
                <w:b/>
                <w:bCs/>
                <w:color w:val="000000"/>
                <w:sz w:val="22"/>
                <w:szCs w:val="22"/>
              </w:rPr>
              <w:t>SKUPAJ</w:t>
            </w:r>
          </w:p>
        </w:tc>
        <w:tc>
          <w:tcPr>
            <w:tcW w:w="0" w:type="auto"/>
            <w:tcBorders>
              <w:top w:val="nil"/>
              <w:left w:val="nil"/>
              <w:bottom w:val="single" w:sz="8" w:space="0" w:color="auto"/>
              <w:right w:val="single" w:sz="8"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75.036,00 €</w:t>
            </w:r>
          </w:p>
        </w:tc>
        <w:tc>
          <w:tcPr>
            <w:tcW w:w="0" w:type="auto"/>
            <w:tcBorders>
              <w:top w:val="nil"/>
              <w:left w:val="nil"/>
              <w:bottom w:val="single" w:sz="8" w:space="0" w:color="auto"/>
              <w:right w:val="single" w:sz="8"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156.554,15 €</w:t>
            </w:r>
          </w:p>
        </w:tc>
        <w:tc>
          <w:tcPr>
            <w:tcW w:w="0" w:type="auto"/>
            <w:tcBorders>
              <w:top w:val="nil"/>
              <w:left w:val="nil"/>
              <w:bottom w:val="single" w:sz="8" w:space="0" w:color="auto"/>
              <w:right w:val="single" w:sz="8"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555.484,13 €</w:t>
            </w:r>
          </w:p>
        </w:tc>
        <w:tc>
          <w:tcPr>
            <w:tcW w:w="0" w:type="auto"/>
            <w:tcBorders>
              <w:top w:val="nil"/>
              <w:left w:val="nil"/>
              <w:bottom w:val="single" w:sz="8" w:space="0" w:color="auto"/>
              <w:right w:val="single" w:sz="8"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Pr>
                <w:rFonts w:ascii="Cambria" w:hAnsi="Cambria"/>
                <w:b/>
                <w:bCs/>
                <w:color w:val="000000"/>
                <w:sz w:val="22"/>
                <w:szCs w:val="22"/>
              </w:rPr>
              <w:t>713</w:t>
            </w:r>
            <w:r w:rsidRPr="00814E9D">
              <w:rPr>
                <w:rFonts w:ascii="Cambria" w:hAnsi="Cambria"/>
                <w:b/>
                <w:bCs/>
                <w:color w:val="000000"/>
                <w:sz w:val="22"/>
                <w:szCs w:val="22"/>
              </w:rPr>
              <w:t>.</w:t>
            </w:r>
            <w:r>
              <w:rPr>
                <w:rFonts w:ascii="Cambria" w:hAnsi="Cambria"/>
                <w:b/>
                <w:bCs/>
                <w:color w:val="000000"/>
                <w:sz w:val="22"/>
                <w:szCs w:val="22"/>
              </w:rPr>
              <w:t>804</w:t>
            </w:r>
            <w:r w:rsidRPr="00814E9D">
              <w:rPr>
                <w:rFonts w:ascii="Cambria" w:hAnsi="Cambria"/>
                <w:b/>
                <w:bCs/>
                <w:color w:val="000000"/>
                <w:sz w:val="22"/>
                <w:szCs w:val="22"/>
              </w:rPr>
              <w:t>,00 €</w:t>
            </w:r>
          </w:p>
        </w:tc>
      </w:tr>
    </w:tbl>
    <w:p w:rsidR="007C22CE" w:rsidRDefault="007C22CE" w:rsidP="007C22CE">
      <w:pPr>
        <w:rPr>
          <w:rFonts w:ascii="Cambria" w:hAnsi="Cambria"/>
          <w:b/>
          <w:sz w:val="22"/>
        </w:rPr>
      </w:pPr>
    </w:p>
    <w:p w:rsidR="007C22CE" w:rsidRDefault="007C22CE" w:rsidP="007C22CE">
      <w:pPr>
        <w:rPr>
          <w:rFonts w:ascii="Cambria" w:hAnsi="Cambria"/>
          <w:sz w:val="22"/>
        </w:rPr>
      </w:pPr>
      <w:r w:rsidRPr="00A7371C">
        <w:rPr>
          <w:rFonts w:ascii="Cambria" w:hAnsi="Cambria"/>
          <w:b/>
          <w:sz w:val="22"/>
        </w:rPr>
        <w:t>Realizacija</w:t>
      </w:r>
      <w:r>
        <w:rPr>
          <w:rFonts w:ascii="Cambria" w:hAnsi="Cambria"/>
          <w:b/>
          <w:sz w:val="22"/>
        </w:rPr>
        <w:t xml:space="preserve"> prihodkov po letih</w:t>
      </w:r>
    </w:p>
    <w:tbl>
      <w:tblPr>
        <w:tblW w:w="5000" w:type="pct"/>
        <w:tblCellMar>
          <w:left w:w="70" w:type="dxa"/>
          <w:right w:w="70" w:type="dxa"/>
        </w:tblCellMar>
        <w:tblLook w:val="04A0" w:firstRow="1" w:lastRow="0" w:firstColumn="1" w:lastColumn="0" w:noHBand="0" w:noVBand="1"/>
      </w:tblPr>
      <w:tblGrid>
        <w:gridCol w:w="1733"/>
        <w:gridCol w:w="1870"/>
        <w:gridCol w:w="1870"/>
        <w:gridCol w:w="1870"/>
        <w:gridCol w:w="1868"/>
      </w:tblGrid>
      <w:tr w:rsidR="007C22CE" w:rsidRPr="00814E9D" w:rsidTr="000E0B91">
        <w:trPr>
          <w:trHeight w:val="615"/>
        </w:trPr>
        <w:tc>
          <w:tcPr>
            <w:tcW w:w="941" w:type="pct"/>
            <w:tcBorders>
              <w:top w:val="nil"/>
              <w:left w:val="nil"/>
              <w:bottom w:val="nil"/>
              <w:right w:val="single" w:sz="4" w:space="0" w:color="auto"/>
            </w:tcBorders>
            <w:shd w:val="clear" w:color="000000" w:fill="FFFF00"/>
            <w:vAlign w:val="center"/>
            <w:hideMark/>
          </w:tcPr>
          <w:p w:rsidR="007C22CE" w:rsidRPr="00814E9D" w:rsidRDefault="007C22CE" w:rsidP="000E0B91">
            <w:pPr>
              <w:rPr>
                <w:color w:val="000000"/>
                <w:sz w:val="20"/>
              </w:rPr>
            </w:pPr>
            <w:r w:rsidRPr="00814E9D">
              <w:rPr>
                <w:color w:val="000000"/>
                <w:sz w:val="20"/>
              </w:rPr>
              <w:t> </w:t>
            </w:r>
          </w:p>
        </w:tc>
        <w:tc>
          <w:tcPr>
            <w:tcW w:w="101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2011</w:t>
            </w:r>
          </w:p>
        </w:tc>
        <w:tc>
          <w:tcPr>
            <w:tcW w:w="101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2012</w:t>
            </w:r>
          </w:p>
        </w:tc>
        <w:tc>
          <w:tcPr>
            <w:tcW w:w="101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2013</w:t>
            </w:r>
          </w:p>
        </w:tc>
        <w:tc>
          <w:tcPr>
            <w:tcW w:w="101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2014</w:t>
            </w:r>
          </w:p>
        </w:tc>
      </w:tr>
      <w:tr w:rsidR="007C22CE" w:rsidRPr="00814E9D" w:rsidTr="000E0B91">
        <w:trPr>
          <w:trHeight w:val="315"/>
        </w:trPr>
        <w:tc>
          <w:tcPr>
            <w:tcW w:w="9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MIZŠ</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xml:space="preserve">            6.294,40 €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xml:space="preserve">         10.780,00 €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129.656,80 €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139.128,00 €</w:t>
            </w:r>
          </w:p>
        </w:tc>
      </w:tr>
      <w:tr w:rsidR="007C22CE" w:rsidRPr="00814E9D" w:rsidTr="000E0B91">
        <w:trPr>
          <w:trHeight w:val="315"/>
        </w:trPr>
        <w:tc>
          <w:tcPr>
            <w:tcW w:w="941" w:type="pct"/>
            <w:tcBorders>
              <w:top w:val="nil"/>
              <w:left w:val="single" w:sz="8" w:space="0" w:color="auto"/>
              <w:bottom w:val="single" w:sz="8"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FŠO</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xml:space="preserve">         49.195,80 €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46.573,00 €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161.271,30 €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814E9D">
              <w:rPr>
                <w:rFonts w:ascii="Cambria" w:hAnsi="Cambria"/>
                <w:color w:val="000000"/>
                <w:sz w:val="22"/>
                <w:szCs w:val="22"/>
              </w:rPr>
              <w:t>218.500,00 €</w:t>
            </w:r>
          </w:p>
        </w:tc>
      </w:tr>
      <w:tr w:rsidR="007C22CE" w:rsidRPr="00814E9D" w:rsidTr="000E0B91">
        <w:trPr>
          <w:trHeight w:val="315"/>
        </w:trPr>
        <w:tc>
          <w:tcPr>
            <w:tcW w:w="941" w:type="pct"/>
            <w:tcBorders>
              <w:top w:val="nil"/>
              <w:left w:val="single" w:sz="8" w:space="0" w:color="auto"/>
              <w:bottom w:val="single" w:sz="8"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OKS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xml:space="preserve">         19.545,80 €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xml:space="preserve">         99.201,15 €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rPr>
                <w:rFonts w:ascii="Cambria" w:hAnsi="Cambria"/>
                <w:color w:val="000000"/>
                <w:sz w:val="22"/>
                <w:szCs w:val="22"/>
              </w:rPr>
            </w:pPr>
            <w:r w:rsidRPr="00814E9D">
              <w:rPr>
                <w:rFonts w:ascii="Cambria" w:hAnsi="Cambria"/>
                <w:color w:val="000000"/>
                <w:sz w:val="22"/>
                <w:szCs w:val="22"/>
              </w:rPr>
              <w:t xml:space="preserve">       264.556,53 €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814E9D" w:rsidRDefault="007C22CE" w:rsidP="000E0B91">
            <w:pPr>
              <w:jc w:val="right"/>
              <w:rPr>
                <w:rFonts w:ascii="Cambria" w:hAnsi="Cambria"/>
                <w:color w:val="000000"/>
                <w:sz w:val="22"/>
                <w:szCs w:val="22"/>
              </w:rPr>
            </w:pPr>
            <w:r w:rsidRPr="001D64CA">
              <w:rPr>
                <w:rFonts w:ascii="Cambria" w:hAnsi="Cambria"/>
                <w:color w:val="000000"/>
                <w:sz w:val="22"/>
                <w:szCs w:val="22"/>
              </w:rPr>
              <w:t>356.176,00 €</w:t>
            </w:r>
          </w:p>
        </w:tc>
      </w:tr>
      <w:tr w:rsidR="007C22CE" w:rsidRPr="00814E9D" w:rsidTr="000E0B91">
        <w:trPr>
          <w:trHeight w:val="315"/>
        </w:trPr>
        <w:tc>
          <w:tcPr>
            <w:tcW w:w="941" w:type="pct"/>
            <w:tcBorders>
              <w:top w:val="nil"/>
              <w:left w:val="single" w:sz="8" w:space="0" w:color="auto"/>
              <w:bottom w:val="single" w:sz="8" w:space="0" w:color="auto"/>
              <w:right w:val="single" w:sz="4" w:space="0" w:color="auto"/>
            </w:tcBorders>
            <w:shd w:val="clear" w:color="000000" w:fill="95B3D7"/>
            <w:vAlign w:val="center"/>
            <w:hideMark/>
          </w:tcPr>
          <w:p w:rsidR="007C22CE" w:rsidRPr="00814E9D" w:rsidRDefault="007C22CE" w:rsidP="000E0B91">
            <w:pPr>
              <w:rPr>
                <w:rFonts w:ascii="Cambria" w:hAnsi="Cambria"/>
                <w:b/>
                <w:bCs/>
                <w:color w:val="000000"/>
                <w:sz w:val="22"/>
                <w:szCs w:val="22"/>
              </w:rPr>
            </w:pPr>
            <w:r w:rsidRPr="00814E9D">
              <w:rPr>
                <w:rFonts w:ascii="Cambria" w:hAnsi="Cambria"/>
                <w:b/>
                <w:bCs/>
                <w:color w:val="000000"/>
                <w:sz w:val="22"/>
                <w:szCs w:val="22"/>
              </w:rPr>
              <w:t> </w:t>
            </w:r>
          </w:p>
        </w:tc>
        <w:tc>
          <w:tcPr>
            <w:tcW w:w="101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 xml:space="preserve">      75.036,00 € </w:t>
            </w:r>
          </w:p>
        </w:tc>
        <w:tc>
          <w:tcPr>
            <w:tcW w:w="101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 xml:space="preserve">   156.554,15 € </w:t>
            </w:r>
          </w:p>
        </w:tc>
        <w:tc>
          <w:tcPr>
            <w:tcW w:w="101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sidRPr="00814E9D">
              <w:rPr>
                <w:rFonts w:ascii="Cambria" w:hAnsi="Cambria"/>
                <w:b/>
                <w:bCs/>
                <w:color w:val="000000"/>
                <w:sz w:val="22"/>
                <w:szCs w:val="22"/>
              </w:rPr>
              <w:t xml:space="preserve">   555.484,63 € </w:t>
            </w:r>
          </w:p>
        </w:tc>
        <w:tc>
          <w:tcPr>
            <w:tcW w:w="101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7C22CE" w:rsidRPr="00814E9D" w:rsidRDefault="007C22CE" w:rsidP="000E0B91">
            <w:pPr>
              <w:jc w:val="center"/>
              <w:rPr>
                <w:rFonts w:ascii="Cambria" w:hAnsi="Cambria"/>
                <w:b/>
                <w:bCs/>
                <w:color w:val="000000"/>
                <w:sz w:val="22"/>
                <w:szCs w:val="22"/>
              </w:rPr>
            </w:pPr>
            <w:r>
              <w:rPr>
                <w:rFonts w:ascii="Cambria" w:hAnsi="Cambria"/>
                <w:b/>
                <w:bCs/>
                <w:color w:val="000000"/>
                <w:sz w:val="22"/>
                <w:szCs w:val="22"/>
              </w:rPr>
              <w:t>713</w:t>
            </w:r>
            <w:r w:rsidRPr="00814E9D">
              <w:rPr>
                <w:rFonts w:ascii="Cambria" w:hAnsi="Cambria"/>
                <w:b/>
                <w:bCs/>
                <w:color w:val="000000"/>
                <w:sz w:val="22"/>
                <w:szCs w:val="22"/>
              </w:rPr>
              <w:t>.</w:t>
            </w:r>
            <w:r>
              <w:rPr>
                <w:rFonts w:ascii="Cambria" w:hAnsi="Cambria"/>
                <w:b/>
                <w:bCs/>
                <w:color w:val="000000"/>
                <w:sz w:val="22"/>
                <w:szCs w:val="22"/>
              </w:rPr>
              <w:t>804</w:t>
            </w:r>
            <w:r w:rsidRPr="00814E9D">
              <w:rPr>
                <w:rFonts w:ascii="Cambria" w:hAnsi="Cambria"/>
                <w:b/>
                <w:bCs/>
                <w:color w:val="000000"/>
                <w:sz w:val="22"/>
                <w:szCs w:val="22"/>
              </w:rPr>
              <w:t>,00 €</w:t>
            </w:r>
          </w:p>
        </w:tc>
      </w:tr>
    </w:tbl>
    <w:p w:rsidR="007C22CE" w:rsidRDefault="007C22CE" w:rsidP="007C22CE">
      <w:pPr>
        <w:rPr>
          <w:rFonts w:ascii="Cambria" w:hAnsi="Cambria"/>
          <w:sz w:val="22"/>
        </w:rPr>
      </w:pPr>
      <w:r>
        <w:rPr>
          <w:rFonts w:ascii="Cambria" w:hAnsi="Cambria"/>
          <w:sz w:val="22"/>
        </w:rPr>
        <w:t>*Vir OKS prihodkov so sponzorska sredstva OKS in programi MOK solidarnosti.</w:t>
      </w:r>
    </w:p>
    <w:p w:rsidR="007C22CE" w:rsidRDefault="007C22CE" w:rsidP="007C22CE">
      <w:pPr>
        <w:rPr>
          <w:rFonts w:ascii="Cambria" w:hAnsi="Cambria"/>
          <w:sz w:val="22"/>
        </w:rPr>
      </w:pPr>
    </w:p>
    <w:p w:rsidR="007C22CE" w:rsidRDefault="007C22CE" w:rsidP="007C22CE">
      <w:pPr>
        <w:rPr>
          <w:rFonts w:ascii="Cambria" w:hAnsi="Cambria"/>
          <w:sz w:val="22"/>
        </w:rPr>
      </w:pPr>
    </w:p>
    <w:p w:rsidR="007C22CE" w:rsidRPr="00A7371C" w:rsidRDefault="007C22CE" w:rsidP="007C22CE">
      <w:pPr>
        <w:rPr>
          <w:rFonts w:ascii="Cambria" w:hAnsi="Cambria"/>
          <w:sz w:val="22"/>
        </w:rPr>
      </w:pPr>
      <w:r w:rsidRPr="002F0F35">
        <w:rPr>
          <w:rFonts w:ascii="Cambria" w:hAnsi="Cambria"/>
          <w:b/>
          <w:sz w:val="22"/>
        </w:rPr>
        <w:t>Razdelitev sredstev</w:t>
      </w:r>
      <w:r>
        <w:rPr>
          <w:rFonts w:ascii="Cambria" w:hAnsi="Cambria"/>
          <w:b/>
          <w:sz w:val="22"/>
        </w:rPr>
        <w:t xml:space="preserve">  po zvezah v letih 2011-2014</w:t>
      </w:r>
    </w:p>
    <w:tbl>
      <w:tblPr>
        <w:tblW w:w="5038" w:type="dxa"/>
        <w:tblInd w:w="65" w:type="dxa"/>
        <w:tblCellMar>
          <w:left w:w="70" w:type="dxa"/>
          <w:right w:w="70" w:type="dxa"/>
        </w:tblCellMar>
        <w:tblLook w:val="04A0" w:firstRow="1" w:lastRow="0" w:firstColumn="1" w:lastColumn="0" w:noHBand="0" w:noVBand="1"/>
      </w:tblPr>
      <w:tblGrid>
        <w:gridCol w:w="3400"/>
        <w:gridCol w:w="1638"/>
      </w:tblGrid>
      <w:tr w:rsidR="007C22CE" w:rsidRPr="007A3671" w:rsidTr="000E0B91">
        <w:trPr>
          <w:trHeight w:val="6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2CE" w:rsidRPr="007A3671" w:rsidRDefault="007C22CE" w:rsidP="000E0B91">
            <w:pPr>
              <w:rPr>
                <w:rFonts w:ascii="Calibri" w:hAnsi="Calibri"/>
                <w:b/>
                <w:bCs/>
                <w:color w:val="000000"/>
                <w:sz w:val="22"/>
                <w:szCs w:val="22"/>
              </w:rPr>
            </w:pPr>
            <w:r w:rsidRPr="007A3671">
              <w:rPr>
                <w:rFonts w:ascii="Calibri" w:hAnsi="Calibri"/>
                <w:b/>
                <w:bCs/>
                <w:color w:val="000000"/>
                <w:sz w:val="22"/>
                <w:szCs w:val="22"/>
              </w:rPr>
              <w:t>RAZDELITEV SREDSTEV PO ZVEZAH*</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 </w:t>
            </w:r>
            <w:r>
              <w:rPr>
                <w:rFonts w:ascii="Calibri" w:hAnsi="Calibri"/>
                <w:color w:val="000000"/>
                <w:sz w:val="22"/>
                <w:szCs w:val="22"/>
              </w:rPr>
              <w:t>SKUPAJ</w:t>
            </w:r>
          </w:p>
        </w:tc>
      </w:tr>
      <w:tr w:rsidR="007C22CE" w:rsidRPr="007A3671" w:rsidTr="000E0B91">
        <w:trPr>
          <w:trHeight w:val="31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Smučarska zveza Slovenije</w:t>
            </w:r>
          </w:p>
        </w:tc>
        <w:tc>
          <w:tcPr>
            <w:tcW w:w="1638" w:type="dxa"/>
            <w:tcBorders>
              <w:top w:val="nil"/>
              <w:left w:val="nil"/>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 xml:space="preserve">   440.362,29 € </w:t>
            </w:r>
          </w:p>
        </w:tc>
      </w:tr>
      <w:tr w:rsidR="007C22CE" w:rsidRPr="007A3671" w:rsidTr="000E0B91">
        <w:trPr>
          <w:trHeight w:val="31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Sankaška zveza Slovenije</w:t>
            </w:r>
          </w:p>
        </w:tc>
        <w:tc>
          <w:tcPr>
            <w:tcW w:w="1638" w:type="dxa"/>
            <w:tcBorders>
              <w:top w:val="nil"/>
              <w:left w:val="nil"/>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 xml:space="preserve">        8.872,50 € </w:t>
            </w:r>
          </w:p>
        </w:tc>
      </w:tr>
      <w:tr w:rsidR="007C22CE" w:rsidRPr="007A3671" w:rsidTr="000E0B91">
        <w:trPr>
          <w:trHeight w:val="31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Drsalna zveza Slovenije</w:t>
            </w:r>
          </w:p>
        </w:tc>
        <w:tc>
          <w:tcPr>
            <w:tcW w:w="1638" w:type="dxa"/>
            <w:tcBorders>
              <w:top w:val="nil"/>
              <w:left w:val="nil"/>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 xml:space="preserve">     10.694,22 € </w:t>
            </w:r>
          </w:p>
        </w:tc>
      </w:tr>
      <w:tr w:rsidR="007C22CE" w:rsidRPr="007A3671" w:rsidTr="000E0B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Bob zveza Slovenije</w:t>
            </w:r>
          </w:p>
        </w:tc>
        <w:tc>
          <w:tcPr>
            <w:tcW w:w="1638" w:type="dxa"/>
            <w:tcBorders>
              <w:top w:val="nil"/>
              <w:left w:val="nil"/>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 xml:space="preserve">        3.535,00 € </w:t>
            </w:r>
          </w:p>
        </w:tc>
      </w:tr>
      <w:tr w:rsidR="007C22CE" w:rsidRPr="007A3671" w:rsidTr="000E0B91">
        <w:trPr>
          <w:trHeight w:val="31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Hokejska zveza Slovenije</w:t>
            </w:r>
          </w:p>
        </w:tc>
        <w:tc>
          <w:tcPr>
            <w:tcW w:w="1638" w:type="dxa"/>
            <w:tcBorders>
              <w:top w:val="nil"/>
              <w:left w:val="nil"/>
              <w:bottom w:val="single" w:sz="4" w:space="0" w:color="auto"/>
              <w:right w:val="single" w:sz="4" w:space="0" w:color="auto"/>
            </w:tcBorders>
            <w:shd w:val="clear" w:color="auto" w:fill="auto"/>
            <w:noWrap/>
            <w:vAlign w:val="bottom"/>
            <w:hideMark/>
          </w:tcPr>
          <w:p w:rsidR="007C22CE" w:rsidRPr="007A3671" w:rsidRDefault="007C22CE" w:rsidP="000E0B91">
            <w:pPr>
              <w:rPr>
                <w:rFonts w:ascii="Calibri" w:hAnsi="Calibri"/>
                <w:color w:val="000000"/>
                <w:sz w:val="22"/>
                <w:szCs w:val="22"/>
              </w:rPr>
            </w:pPr>
            <w:r w:rsidRPr="007A3671">
              <w:rPr>
                <w:rFonts w:ascii="Calibri" w:hAnsi="Calibri"/>
                <w:color w:val="000000"/>
                <w:sz w:val="22"/>
                <w:szCs w:val="22"/>
              </w:rPr>
              <w:t xml:space="preserve">   198.892,62 € </w:t>
            </w:r>
          </w:p>
        </w:tc>
      </w:tr>
      <w:tr w:rsidR="007C22CE" w:rsidRPr="007A3671" w:rsidTr="000E0B91">
        <w:trPr>
          <w:trHeight w:val="315"/>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7C22CE" w:rsidRPr="007A3671" w:rsidRDefault="007C22CE" w:rsidP="000E0B91">
            <w:pPr>
              <w:rPr>
                <w:rFonts w:ascii="Calibri" w:hAnsi="Calibri"/>
                <w:b/>
                <w:bCs/>
                <w:color w:val="000000"/>
                <w:sz w:val="22"/>
                <w:szCs w:val="22"/>
              </w:rPr>
            </w:pPr>
            <w:r w:rsidRPr="007A3671">
              <w:rPr>
                <w:rFonts w:ascii="Calibri" w:hAnsi="Calibri"/>
                <w:b/>
                <w:bCs/>
                <w:color w:val="000000"/>
                <w:sz w:val="22"/>
                <w:szCs w:val="22"/>
              </w:rPr>
              <w:t xml:space="preserve">SKUPAJ </w:t>
            </w:r>
          </w:p>
        </w:tc>
        <w:tc>
          <w:tcPr>
            <w:tcW w:w="1638" w:type="dxa"/>
            <w:tcBorders>
              <w:top w:val="nil"/>
              <w:left w:val="nil"/>
              <w:bottom w:val="single" w:sz="4" w:space="0" w:color="auto"/>
              <w:right w:val="single" w:sz="4" w:space="0" w:color="auto"/>
            </w:tcBorders>
            <w:shd w:val="clear" w:color="000000" w:fill="FFFF00"/>
            <w:noWrap/>
            <w:vAlign w:val="bottom"/>
            <w:hideMark/>
          </w:tcPr>
          <w:p w:rsidR="007C22CE" w:rsidRPr="007A3671" w:rsidRDefault="007C22CE" w:rsidP="000E0B91">
            <w:pPr>
              <w:rPr>
                <w:rFonts w:ascii="Calibri" w:hAnsi="Calibri"/>
                <w:b/>
                <w:bCs/>
                <w:color w:val="000000"/>
                <w:sz w:val="22"/>
                <w:szCs w:val="22"/>
              </w:rPr>
            </w:pPr>
            <w:r w:rsidRPr="007A3671">
              <w:rPr>
                <w:rFonts w:ascii="Calibri" w:hAnsi="Calibri"/>
                <w:b/>
                <w:bCs/>
                <w:color w:val="000000"/>
                <w:sz w:val="22"/>
                <w:szCs w:val="22"/>
              </w:rPr>
              <w:t xml:space="preserve">   662.356,63 € </w:t>
            </w:r>
          </w:p>
        </w:tc>
      </w:tr>
    </w:tbl>
    <w:p w:rsidR="007C22CE" w:rsidRPr="009D5C2F" w:rsidRDefault="007C22CE" w:rsidP="007C22CE">
      <w:pPr>
        <w:rPr>
          <w:rFonts w:ascii="Cambria" w:hAnsi="Cambria"/>
          <w:sz w:val="22"/>
        </w:rPr>
      </w:pPr>
      <w:r w:rsidRPr="009D5C2F">
        <w:rPr>
          <w:rFonts w:ascii="Cambria" w:hAnsi="Cambria"/>
          <w:sz w:val="22"/>
        </w:rPr>
        <w:t>*</w:t>
      </w:r>
      <w:r>
        <w:rPr>
          <w:rFonts w:ascii="Cambria" w:hAnsi="Cambria"/>
          <w:sz w:val="22"/>
        </w:rPr>
        <w:t xml:space="preserve"> Upoštevana so vsa sredstva, ki so jih za namen priprav od OKS prejele neposredno zveze, izvzeta so sredstva štipendij in sklada VŠ, ki so jih prejeli neposredno športniki ali njihova društva. V programu MOK štipendij dogovorjeni del sredstev prejmejo tudi zveze za pokrivanje stroškov priprav štipendistov. Odvisno od dogovora med štipendistom-zvezo-OKS pa je višina sredstev, ki gredo neposredno na NPŠZ različna.</w:t>
      </w:r>
    </w:p>
    <w:p w:rsidR="007C22CE" w:rsidRDefault="007C22CE" w:rsidP="007C22CE">
      <w:pPr>
        <w:rPr>
          <w:rFonts w:ascii="Cambria" w:hAnsi="Cambria"/>
          <w:b/>
          <w:sz w:val="22"/>
        </w:rPr>
      </w:pPr>
    </w:p>
    <w:p w:rsidR="007C22CE" w:rsidRPr="009D5C2F" w:rsidRDefault="007C22CE" w:rsidP="007C22CE">
      <w:pPr>
        <w:rPr>
          <w:rFonts w:ascii="Cambria" w:hAnsi="Cambria"/>
          <w:b/>
          <w:sz w:val="22"/>
        </w:rPr>
      </w:pPr>
    </w:p>
    <w:p w:rsidR="007C22CE" w:rsidRPr="00A7371C" w:rsidRDefault="007C22CE" w:rsidP="007C22CE">
      <w:pPr>
        <w:rPr>
          <w:rFonts w:ascii="Cambria" w:hAnsi="Cambria"/>
          <w:sz w:val="22"/>
        </w:rPr>
      </w:pPr>
    </w:p>
    <w:p w:rsidR="007C22CE" w:rsidRPr="00A7371C" w:rsidRDefault="007C22CE" w:rsidP="007C22CE">
      <w:pPr>
        <w:pStyle w:val="Naslov1"/>
      </w:pPr>
      <w:r>
        <w:br w:type="page"/>
      </w:r>
      <w:bookmarkStart w:id="27" w:name="_Toc387726686"/>
      <w:r w:rsidRPr="00A7371C">
        <w:t>POJAVNOST OLIMPIJSKE REPREZENTANCE V DOMAČIH IN TUJIH JAVNOSTIH</w:t>
      </w:r>
      <w:bookmarkEnd w:id="27"/>
    </w:p>
    <w:p w:rsidR="007C22CE" w:rsidRPr="00A7371C" w:rsidRDefault="007C22CE" w:rsidP="007C22CE">
      <w:pPr>
        <w:pStyle w:val="Naslov3"/>
        <w:rPr>
          <w:sz w:val="22"/>
        </w:rPr>
      </w:pPr>
      <w:bookmarkStart w:id="28" w:name="_Toc387726687"/>
      <w:r w:rsidRPr="00A7371C">
        <w:rPr>
          <w:sz w:val="22"/>
        </w:rPr>
        <w:t>Cilji</w:t>
      </w:r>
      <w:bookmarkEnd w:id="28"/>
    </w:p>
    <w:p w:rsidR="007C22CE" w:rsidRPr="00A7371C" w:rsidRDefault="007C22CE" w:rsidP="007C22CE">
      <w:pPr>
        <w:numPr>
          <w:ilvl w:val="0"/>
          <w:numId w:val="31"/>
        </w:numPr>
        <w:jc w:val="both"/>
        <w:rPr>
          <w:rFonts w:ascii="Cambria" w:hAnsi="Cambria"/>
          <w:sz w:val="22"/>
          <w:szCs w:val="22"/>
        </w:rPr>
      </w:pPr>
      <w:r w:rsidRPr="00A7371C">
        <w:rPr>
          <w:rFonts w:ascii="Cambria" w:hAnsi="Cambria"/>
          <w:sz w:val="22"/>
          <w:szCs w:val="22"/>
        </w:rPr>
        <w:t>Zagotovitev ustreznih pogojev za ustrezno sodelovanje z zainteresiranimi predstavniki medijev in izvedba sodelovanja.</w:t>
      </w:r>
    </w:p>
    <w:p w:rsidR="007C22CE" w:rsidRPr="00A7371C" w:rsidRDefault="007C22CE" w:rsidP="007C22CE">
      <w:pPr>
        <w:numPr>
          <w:ilvl w:val="0"/>
          <w:numId w:val="31"/>
        </w:numPr>
        <w:jc w:val="both"/>
        <w:rPr>
          <w:rFonts w:ascii="Cambria" w:hAnsi="Cambria"/>
          <w:sz w:val="22"/>
          <w:szCs w:val="22"/>
        </w:rPr>
      </w:pPr>
      <w:r w:rsidRPr="00A7371C">
        <w:rPr>
          <w:rFonts w:ascii="Cambria" w:hAnsi="Cambria"/>
          <w:sz w:val="22"/>
          <w:szCs w:val="22"/>
        </w:rPr>
        <w:t>Uspešna koordinacija članov olimpijske reprezentance pri nastopanju pred različnimi javnostmi v času iger.</w:t>
      </w:r>
    </w:p>
    <w:p w:rsidR="007C22CE" w:rsidRPr="00A7371C" w:rsidRDefault="007C22CE" w:rsidP="007C22CE">
      <w:pPr>
        <w:numPr>
          <w:ilvl w:val="0"/>
          <w:numId w:val="31"/>
        </w:numPr>
        <w:jc w:val="both"/>
        <w:rPr>
          <w:rFonts w:ascii="Cambria" w:hAnsi="Cambria"/>
          <w:sz w:val="22"/>
          <w:szCs w:val="22"/>
        </w:rPr>
      </w:pPr>
      <w:r w:rsidRPr="00A7371C">
        <w:rPr>
          <w:rFonts w:ascii="Cambria" w:hAnsi="Cambria"/>
          <w:sz w:val="22"/>
          <w:szCs w:val="22"/>
        </w:rPr>
        <w:t>Povečanje prisotnosti in prepoznavnosti olimpijske reprezentance na družabnih medijih doma in v tujini ter uspešna prodaja prostora, ki ga ponujajo družabni mediji olimpijske reprezentance.</w:t>
      </w:r>
    </w:p>
    <w:p w:rsidR="007C22CE" w:rsidRPr="00A7371C" w:rsidRDefault="007C22CE" w:rsidP="007C22CE">
      <w:pPr>
        <w:numPr>
          <w:ilvl w:val="0"/>
          <w:numId w:val="31"/>
        </w:numPr>
        <w:jc w:val="both"/>
        <w:rPr>
          <w:rFonts w:ascii="Cambria" w:hAnsi="Cambria"/>
          <w:sz w:val="22"/>
          <w:szCs w:val="22"/>
        </w:rPr>
      </w:pPr>
      <w:r w:rsidRPr="00A7371C">
        <w:rPr>
          <w:rFonts w:ascii="Cambria" w:hAnsi="Cambria"/>
          <w:sz w:val="22"/>
          <w:szCs w:val="22"/>
        </w:rPr>
        <w:t>Zagotovitev ustrezne pojavnosti olimpijske reprezentance pred različnimi javnostmi v Sloveniji in v Sočiju.</w:t>
      </w:r>
    </w:p>
    <w:p w:rsidR="007C22CE" w:rsidRPr="00A7371C" w:rsidRDefault="007C22CE" w:rsidP="007C22CE">
      <w:pPr>
        <w:jc w:val="both"/>
        <w:rPr>
          <w:rFonts w:ascii="Cambria" w:hAnsi="Cambria"/>
          <w:b/>
          <w:sz w:val="22"/>
          <w:szCs w:val="22"/>
        </w:rPr>
      </w:pPr>
    </w:p>
    <w:p w:rsidR="007C22CE" w:rsidRPr="00A7371C" w:rsidRDefault="007C22CE" w:rsidP="007C22CE">
      <w:pPr>
        <w:pStyle w:val="Naslov3"/>
        <w:rPr>
          <w:sz w:val="22"/>
        </w:rPr>
      </w:pPr>
      <w:bookmarkStart w:id="29" w:name="_Toc387726688"/>
      <w:r w:rsidRPr="00A7371C">
        <w:rPr>
          <w:sz w:val="22"/>
        </w:rPr>
        <w:t>Realizacija</w:t>
      </w:r>
      <w:bookmarkEnd w:id="29"/>
    </w:p>
    <w:p w:rsidR="007C22CE" w:rsidRPr="00A7371C" w:rsidRDefault="007C22CE" w:rsidP="007C22CE">
      <w:pPr>
        <w:jc w:val="both"/>
        <w:rPr>
          <w:rFonts w:ascii="Cambria" w:hAnsi="Cambria"/>
          <w:sz w:val="22"/>
          <w:szCs w:val="22"/>
        </w:rPr>
      </w:pPr>
      <w:r w:rsidRPr="00A7371C">
        <w:rPr>
          <w:rFonts w:ascii="Cambria" w:hAnsi="Cambria"/>
          <w:sz w:val="22"/>
          <w:szCs w:val="22"/>
        </w:rPr>
        <w:t>Glavni cilji projekta so bili doseženi oziroma preseženi.</w:t>
      </w:r>
    </w:p>
    <w:p w:rsidR="007C22CE" w:rsidRPr="00A7371C" w:rsidRDefault="007C22CE" w:rsidP="007C22CE">
      <w:pPr>
        <w:jc w:val="both"/>
        <w:rPr>
          <w:rFonts w:ascii="Cambria" w:hAnsi="Cambria"/>
          <w:sz w:val="22"/>
          <w:szCs w:val="22"/>
        </w:rPr>
      </w:pP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Sodelovanje z novinarji in RTV SLO, je bilo korektno, prav tako sodelovanje s športniki in novinarji v mešani coni:</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udeležba novinarjev na novinarskih konferencah v olimpijski vaseh je bila polno-številčna,</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uspešno vzpostavljen kontakt s tujimi mediji (BBC; New York Times, The Times; CBS, Eurosport, ORF, CNN).</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Uspešna predstavitev olimpijske reprezentance Slovenije v Grand hotelu Union, prenos je bil kakovosten:</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popoldanski del prireditve, ki je zaprt za javnost je bil mnogo boljši kot pred štirimi leti,</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potrebno je izpostaviti samo slabšo udeležbo športnikov, ker je bila predstavitev olimpijske reprezentance sredi sezone in je terminsko nemogoče zagotoviti udeležbo vseh športnikov.</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Olimpijska reprezentanca Slovenije je bil kakovostno posredovana v družabne medije.</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Akcija »Tvitajmo za naše« je imela super uspeh, hkrati pa je vključila različne deležnike projekta, OKS, sponzor (Telekom),  splošna javnost, socialno ogroženi športniki:</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še pred koncem smo zbrali 27.000 tvitov, visoko zastavljen cilj je bil 20.000,</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10.000 EUR je prispeval Telekom Slovenije</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Facebook število oboževalcev je zraslo za 53.000, iz 17.000 na 70.000:</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gre za 4x večje povečanje sledilcev kot na olimpijskih igrah v Londonu,</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doseg objav na Facebook strani Slovenia Olympic Team je presegel 5,5 mio ljudi.</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Instagram je nov komunikacijski kanal olimpijske reprezentance Slovenije s 4.500 novimi sledilci.</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Realizirali cilj in postali najmočnejša športna organizacija na družabnih omrežjih v Sloveniji, hkrati pa tudi ena redkih, ki ima verificirana profila na Twitterju in Facebooku:</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dosegli 9. mesto na svetu po lestvici MOK-a po številu objav na družabnih medijih,</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Mobilna aplikacija Team Slovenia, ki je bila uspešno izdelana in je postala nov način predstavitve olimpijske reprezentance Slovenije že pred igrami v Sočiju, je bila nadgrajena in navdušila uporabnike:</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imeli smo več kot 13.000 downloadov, 5.000 več kot v London 2012,</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ena najbolj priljubljenih aplikacij na app storu in google playu (top 10 v Sloveniji),</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nismo zaznali nobenih težav pri delovanju, urniki in rezultati vpisani ažurno.</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Nastop na spletni strani OKS je bil korekten:</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obiskanost med igrami se je v povprečju povečala tudi do 200% v primerjavi z povprečnim obiskom, a je bila manjša kot med olimpijskimi igrami v Londonu,</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iz številke 600-800 ogledov na dan, smo se približali številki 3.000 v najbolj frekventnih dneh,</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pozitivno je, da smo stran prevedli v angleški jezik.</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Revija olimpijski krogi je bila dobro predstavljena in je vsebinsko korektno obdelala olimpijske vsebine.</w:t>
      </w:r>
    </w:p>
    <w:p w:rsidR="007C22CE" w:rsidRPr="00A7371C" w:rsidRDefault="007C22CE" w:rsidP="007C22CE">
      <w:pPr>
        <w:pStyle w:val="Odstavekseznama"/>
        <w:numPr>
          <w:ilvl w:val="0"/>
          <w:numId w:val="36"/>
        </w:numPr>
        <w:spacing w:after="200" w:line="276" w:lineRule="auto"/>
        <w:jc w:val="both"/>
        <w:rPr>
          <w:rFonts w:ascii="Cambria" w:hAnsi="Cambria"/>
          <w:sz w:val="22"/>
          <w:szCs w:val="22"/>
        </w:rPr>
      </w:pPr>
      <w:r w:rsidRPr="00A7371C">
        <w:rPr>
          <w:rFonts w:ascii="Cambria" w:hAnsi="Cambria"/>
          <w:sz w:val="22"/>
          <w:szCs w:val="22"/>
        </w:rPr>
        <w:t xml:space="preserve"> »Brandiranje« olimpijske vasi je bilo izvedeno na najvišjem možnem nivoju:</w:t>
      </w:r>
    </w:p>
    <w:p w:rsidR="007C22CE" w:rsidRPr="00A7371C" w:rsidRDefault="007C22CE" w:rsidP="007C22CE">
      <w:pPr>
        <w:pStyle w:val="Odstavekseznama"/>
        <w:numPr>
          <w:ilvl w:val="1"/>
          <w:numId w:val="36"/>
        </w:numPr>
        <w:spacing w:after="200" w:line="276" w:lineRule="auto"/>
        <w:jc w:val="both"/>
        <w:rPr>
          <w:rFonts w:ascii="Cambria" w:hAnsi="Cambria"/>
          <w:sz w:val="22"/>
          <w:szCs w:val="22"/>
        </w:rPr>
      </w:pPr>
      <w:r w:rsidRPr="00A7371C">
        <w:rPr>
          <w:rFonts w:ascii="Cambria" w:hAnsi="Cambria"/>
          <w:sz w:val="22"/>
          <w:szCs w:val="22"/>
        </w:rPr>
        <w:t>poznalo se je namreč, da smo uspeli zagotoviti dodatna sredstva pri UKOM-u.</w:t>
      </w:r>
    </w:p>
    <w:p w:rsidR="007C22CE" w:rsidRDefault="007C22CE" w:rsidP="007C22CE">
      <w:pPr>
        <w:pStyle w:val="Naslov3"/>
        <w:rPr>
          <w:sz w:val="22"/>
        </w:rPr>
      </w:pPr>
      <w:bookmarkStart w:id="30" w:name="_Toc387726689"/>
      <w:r w:rsidRPr="00E26D5D">
        <w:rPr>
          <w:sz w:val="22"/>
        </w:rPr>
        <w:t>Kakšno se vam zdi delo službe za odnose z javnostmi olimpijske reprezentance?</w:t>
      </w:r>
      <w:bookmarkEnd w:id="30"/>
    </w:p>
    <w:p w:rsidR="007C22CE" w:rsidRPr="00E26D5D" w:rsidRDefault="0048616F" w:rsidP="007C22CE">
      <w:pPr>
        <w:shd w:val="clear" w:color="auto" w:fill="FFFFFF"/>
        <w:rPr>
          <w:rFonts w:ascii="Arial" w:hAnsi="Arial" w:cs="Arial"/>
          <w:color w:val="000000"/>
          <w:sz w:val="20"/>
        </w:rPr>
      </w:pPr>
      <w:r>
        <w:rPr>
          <w:rFonts w:ascii="Arial" w:hAnsi="Arial" w:cs="Arial"/>
          <w:noProof/>
          <w:color w:val="000000"/>
          <w:sz w:val="20"/>
        </w:rPr>
        <w:pict>
          <v:shape id="_x0000_i1040" type="#_x0000_t75" alt="https://chart.googleapis.com/chart?cht=p&amp;chs=345x150&amp;chl=slabo%20%5B1%5D%7Cpovpre%C4%8Dno%20%5B13%5D%7Codli%C4%8Dno%20%5B31%5D&amp;chco=ff9900&amp;chd=e%3ABbSfsF" style="width:258.7pt;height:112.2pt;visibility:visible;mso-wrap-style:square">
            <v:imagedata r:id="rId45" o:title="chart?cht=p&amp;chs=345x150&amp;chl=slabo%20%5B1%5D%7Cpovpre%C4%8Dno%20%5B13%5D%7Codli%C4%8Dno%20%5B31%5D&amp;chco=ff9900&amp;chd=e%3ABbSfsF"/>
          </v:shape>
        </w:pict>
      </w:r>
    </w:p>
    <w:tbl>
      <w:tblPr>
        <w:tblW w:w="0" w:type="auto"/>
        <w:tblCellMar>
          <w:top w:w="15" w:type="dxa"/>
          <w:left w:w="15" w:type="dxa"/>
          <w:bottom w:w="15" w:type="dxa"/>
          <w:right w:w="15" w:type="dxa"/>
        </w:tblCellMar>
        <w:tblLook w:val="04A0" w:firstRow="1" w:lastRow="0" w:firstColumn="1" w:lastColumn="0" w:noHBand="0" w:noVBand="1"/>
      </w:tblPr>
      <w:tblGrid>
        <w:gridCol w:w="875"/>
        <w:gridCol w:w="546"/>
        <w:gridCol w:w="763"/>
      </w:tblGrid>
      <w:tr w:rsidR="007C22CE" w:rsidRPr="00E26D5D" w:rsidTr="000E0B91">
        <w:tc>
          <w:tcPr>
            <w:tcW w:w="0" w:type="auto"/>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slabo</w:t>
            </w:r>
          </w:p>
        </w:tc>
        <w:tc>
          <w:tcPr>
            <w:tcW w:w="0" w:type="auto"/>
            <w:tcMar>
              <w:top w:w="15" w:type="dxa"/>
              <w:left w:w="331" w:type="dxa"/>
              <w:bottom w:w="120" w:type="dxa"/>
              <w:right w:w="15" w:type="dxa"/>
            </w:tcMar>
            <w:hideMark/>
          </w:tcPr>
          <w:p w:rsidR="007C22CE" w:rsidRPr="00E26D5D" w:rsidRDefault="007C22CE" w:rsidP="000E0B91">
            <w:pPr>
              <w:jc w:val="right"/>
              <w:rPr>
                <w:b/>
                <w:bCs/>
                <w:color w:val="000000"/>
                <w:sz w:val="20"/>
              </w:rPr>
            </w:pPr>
            <w:r w:rsidRPr="00E26D5D">
              <w:rPr>
                <w:b/>
                <w:bCs/>
                <w:color w:val="000000"/>
                <w:sz w:val="20"/>
              </w:rPr>
              <w:t>1</w:t>
            </w:r>
          </w:p>
        </w:tc>
        <w:tc>
          <w:tcPr>
            <w:tcW w:w="0" w:type="auto"/>
            <w:tcMar>
              <w:top w:w="15" w:type="dxa"/>
              <w:left w:w="331" w:type="dxa"/>
              <w:bottom w:w="120" w:type="dxa"/>
              <w:right w:w="15" w:type="dxa"/>
            </w:tcMar>
            <w:hideMark/>
          </w:tcPr>
          <w:p w:rsidR="007C22CE" w:rsidRPr="00E26D5D" w:rsidRDefault="007C22CE" w:rsidP="000E0B91">
            <w:pPr>
              <w:jc w:val="right"/>
              <w:rPr>
                <w:color w:val="666666"/>
                <w:sz w:val="20"/>
              </w:rPr>
            </w:pPr>
            <w:r w:rsidRPr="00E26D5D">
              <w:rPr>
                <w:color w:val="666666"/>
                <w:sz w:val="20"/>
              </w:rPr>
              <w:t>2 %</w:t>
            </w:r>
          </w:p>
        </w:tc>
      </w:tr>
      <w:tr w:rsidR="007C22CE" w:rsidRPr="00E26D5D" w:rsidTr="000E0B91">
        <w:tc>
          <w:tcPr>
            <w:tcW w:w="0" w:type="auto"/>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povprečno</w:t>
            </w:r>
          </w:p>
        </w:tc>
        <w:tc>
          <w:tcPr>
            <w:tcW w:w="0" w:type="auto"/>
            <w:tcMar>
              <w:top w:w="15" w:type="dxa"/>
              <w:left w:w="331" w:type="dxa"/>
              <w:bottom w:w="120" w:type="dxa"/>
              <w:right w:w="15" w:type="dxa"/>
            </w:tcMar>
            <w:hideMark/>
          </w:tcPr>
          <w:p w:rsidR="007C22CE" w:rsidRPr="00E26D5D" w:rsidRDefault="007C22CE" w:rsidP="000E0B91">
            <w:pPr>
              <w:jc w:val="right"/>
              <w:rPr>
                <w:b/>
                <w:bCs/>
                <w:color w:val="000000"/>
                <w:sz w:val="20"/>
              </w:rPr>
            </w:pPr>
            <w:r w:rsidRPr="00E26D5D">
              <w:rPr>
                <w:b/>
                <w:bCs/>
                <w:color w:val="000000"/>
                <w:sz w:val="20"/>
              </w:rPr>
              <w:t>13</w:t>
            </w:r>
          </w:p>
        </w:tc>
        <w:tc>
          <w:tcPr>
            <w:tcW w:w="0" w:type="auto"/>
            <w:tcMar>
              <w:top w:w="15" w:type="dxa"/>
              <w:left w:w="331" w:type="dxa"/>
              <w:bottom w:w="120" w:type="dxa"/>
              <w:right w:w="15" w:type="dxa"/>
            </w:tcMar>
            <w:hideMark/>
          </w:tcPr>
          <w:p w:rsidR="007C22CE" w:rsidRPr="00E26D5D" w:rsidRDefault="007C22CE" w:rsidP="000E0B91">
            <w:pPr>
              <w:jc w:val="right"/>
              <w:rPr>
                <w:color w:val="666666"/>
                <w:sz w:val="20"/>
              </w:rPr>
            </w:pPr>
            <w:r w:rsidRPr="00E26D5D">
              <w:rPr>
                <w:color w:val="666666"/>
                <w:sz w:val="20"/>
              </w:rPr>
              <w:t>29 %</w:t>
            </w:r>
          </w:p>
        </w:tc>
      </w:tr>
      <w:tr w:rsidR="007C22CE" w:rsidRPr="00E26D5D" w:rsidTr="000E0B91">
        <w:tc>
          <w:tcPr>
            <w:tcW w:w="0" w:type="auto"/>
            <w:noWrap/>
            <w:tcMar>
              <w:top w:w="15" w:type="dxa"/>
              <w:left w:w="15" w:type="dxa"/>
              <w:bottom w:w="120" w:type="dxa"/>
              <w:right w:w="15" w:type="dxa"/>
            </w:tcMar>
            <w:hideMark/>
          </w:tcPr>
          <w:p w:rsidR="007C22CE" w:rsidRPr="00E26D5D" w:rsidRDefault="007C22CE" w:rsidP="000E0B91">
            <w:pPr>
              <w:rPr>
                <w:color w:val="000000"/>
                <w:sz w:val="20"/>
              </w:rPr>
            </w:pPr>
            <w:r w:rsidRPr="00E26D5D">
              <w:rPr>
                <w:color w:val="000000"/>
                <w:sz w:val="20"/>
              </w:rPr>
              <w:t>odlično</w:t>
            </w:r>
          </w:p>
        </w:tc>
        <w:tc>
          <w:tcPr>
            <w:tcW w:w="0" w:type="auto"/>
            <w:tcMar>
              <w:top w:w="15" w:type="dxa"/>
              <w:left w:w="331" w:type="dxa"/>
              <w:bottom w:w="120" w:type="dxa"/>
              <w:right w:w="15" w:type="dxa"/>
            </w:tcMar>
            <w:hideMark/>
          </w:tcPr>
          <w:p w:rsidR="007C22CE" w:rsidRPr="00E26D5D" w:rsidRDefault="007C22CE" w:rsidP="000E0B91">
            <w:pPr>
              <w:jc w:val="right"/>
              <w:rPr>
                <w:b/>
                <w:bCs/>
                <w:color w:val="000000"/>
                <w:sz w:val="20"/>
              </w:rPr>
            </w:pPr>
            <w:r w:rsidRPr="00E26D5D">
              <w:rPr>
                <w:b/>
                <w:bCs/>
                <w:color w:val="000000"/>
                <w:sz w:val="20"/>
              </w:rPr>
              <w:t>31</w:t>
            </w:r>
          </w:p>
        </w:tc>
        <w:tc>
          <w:tcPr>
            <w:tcW w:w="0" w:type="auto"/>
            <w:tcMar>
              <w:top w:w="15" w:type="dxa"/>
              <w:left w:w="331" w:type="dxa"/>
              <w:bottom w:w="120" w:type="dxa"/>
              <w:right w:w="15" w:type="dxa"/>
            </w:tcMar>
            <w:hideMark/>
          </w:tcPr>
          <w:p w:rsidR="007C22CE" w:rsidRPr="00E26D5D" w:rsidRDefault="007C22CE" w:rsidP="000E0B91">
            <w:pPr>
              <w:jc w:val="right"/>
              <w:rPr>
                <w:color w:val="666666"/>
                <w:sz w:val="20"/>
              </w:rPr>
            </w:pPr>
            <w:r w:rsidRPr="00E26D5D">
              <w:rPr>
                <w:color w:val="666666"/>
                <w:sz w:val="20"/>
              </w:rPr>
              <w:t>69 %</w:t>
            </w:r>
          </w:p>
        </w:tc>
      </w:tr>
    </w:tbl>
    <w:p w:rsidR="007C22CE" w:rsidRPr="00A7371C" w:rsidRDefault="007C22CE" w:rsidP="007C22CE">
      <w:pPr>
        <w:pStyle w:val="Naslov3"/>
        <w:rPr>
          <w:sz w:val="22"/>
        </w:rPr>
      </w:pPr>
      <w:bookmarkStart w:id="31" w:name="_Toc387726690"/>
      <w:r w:rsidRPr="00A7371C">
        <w:rPr>
          <w:sz w:val="22"/>
        </w:rPr>
        <w:t>Poslovni izid</w:t>
      </w:r>
      <w:bookmarkEnd w:id="31"/>
      <w:r w:rsidRPr="00A7371C">
        <w:rPr>
          <w:sz w:val="22"/>
        </w:rPr>
        <w:t xml:space="preserve"> </w:t>
      </w:r>
    </w:p>
    <w:p w:rsidR="007C22CE" w:rsidRPr="00A7371C" w:rsidRDefault="007C22CE" w:rsidP="007C22CE">
      <w:pPr>
        <w:jc w:val="both"/>
        <w:rPr>
          <w:rFonts w:ascii="Cambria" w:hAnsi="Cambria"/>
          <w:sz w:val="22"/>
          <w:szCs w:val="22"/>
        </w:rPr>
      </w:pPr>
      <w:r w:rsidRPr="00A7371C">
        <w:rPr>
          <w:rFonts w:ascii="Cambria" w:hAnsi="Cambria"/>
          <w:sz w:val="22"/>
          <w:szCs w:val="22"/>
        </w:rPr>
        <w:t>Na področju odnosov z javnostmi smo v projektu Soči 2014 realizirali poslovni izid, ki med drugim vključuje »dignitaries« program, ter vse dogodke povezane z javnim pojavljanje reprezentance v različnih javnostih. Oddelke odnosov z javnostmi je pripravil in realiziral tudi projekt prodaje digitalnih medijev olimpijske reprezentance Slovenije, ki je predstavljen v poslovnem delu.</w:t>
      </w:r>
    </w:p>
    <w:p w:rsidR="007C22CE" w:rsidRPr="00A7371C" w:rsidRDefault="007C22CE" w:rsidP="007C22CE">
      <w:pPr>
        <w:jc w:val="both"/>
        <w:rPr>
          <w:rFonts w:ascii="Cambria" w:hAnsi="Cambria"/>
          <w:sz w:val="22"/>
          <w:szCs w:val="22"/>
        </w:rPr>
      </w:pPr>
    </w:p>
    <w:p w:rsidR="007C22CE" w:rsidRPr="00A7371C" w:rsidRDefault="007C22CE" w:rsidP="007C22CE">
      <w:pPr>
        <w:jc w:val="both"/>
        <w:rPr>
          <w:rFonts w:ascii="Cambria" w:hAnsi="Cambria"/>
          <w:sz w:val="22"/>
          <w:szCs w:val="22"/>
        </w:rPr>
      </w:pPr>
    </w:p>
    <w:tbl>
      <w:tblPr>
        <w:tblW w:w="10020" w:type="dxa"/>
        <w:tblInd w:w="65" w:type="dxa"/>
        <w:tblCellMar>
          <w:left w:w="70" w:type="dxa"/>
          <w:right w:w="70" w:type="dxa"/>
        </w:tblCellMar>
        <w:tblLook w:val="04A0" w:firstRow="1" w:lastRow="0" w:firstColumn="1" w:lastColumn="0" w:noHBand="0" w:noVBand="1"/>
      </w:tblPr>
      <w:tblGrid>
        <w:gridCol w:w="4116"/>
        <w:gridCol w:w="2126"/>
        <w:gridCol w:w="1985"/>
        <w:gridCol w:w="1793"/>
      </w:tblGrid>
      <w:tr w:rsidR="007C22CE" w:rsidRPr="00A7371C" w:rsidTr="000E0B91">
        <w:trPr>
          <w:trHeight w:val="300"/>
        </w:trPr>
        <w:tc>
          <w:tcPr>
            <w:tcW w:w="4116" w:type="dxa"/>
            <w:tcBorders>
              <w:top w:val="single" w:sz="4" w:space="0" w:color="auto"/>
              <w:left w:val="single" w:sz="4" w:space="0" w:color="auto"/>
              <w:bottom w:val="nil"/>
              <w:right w:val="single" w:sz="4" w:space="0" w:color="auto"/>
            </w:tcBorders>
            <w:shd w:val="clear" w:color="000000" w:fill="FFFFFF"/>
            <w:noWrap/>
            <w:vAlign w:val="bottom"/>
            <w:hideMark/>
          </w:tcPr>
          <w:p w:rsidR="007C22CE" w:rsidRPr="00A7371C" w:rsidRDefault="007C22CE" w:rsidP="000E0B91">
            <w:pPr>
              <w:rPr>
                <w:rFonts w:ascii="Cambria" w:hAnsi="Cambria"/>
                <w:b/>
                <w:bCs/>
                <w:color w:val="000000"/>
                <w:sz w:val="22"/>
                <w:szCs w:val="22"/>
              </w:rPr>
            </w:pPr>
            <w:r w:rsidRPr="00A7371C">
              <w:rPr>
                <w:rFonts w:ascii="Cambria" w:hAnsi="Cambria"/>
                <w:b/>
                <w:bCs/>
                <w:color w:val="000000"/>
                <w:sz w:val="22"/>
                <w:szCs w:val="22"/>
              </w:rPr>
              <w:t> </w:t>
            </w:r>
          </w:p>
        </w:tc>
        <w:tc>
          <w:tcPr>
            <w:tcW w:w="2126" w:type="dxa"/>
            <w:tcBorders>
              <w:top w:val="single" w:sz="4" w:space="0" w:color="auto"/>
              <w:left w:val="nil"/>
              <w:bottom w:val="nil"/>
              <w:right w:val="single" w:sz="4" w:space="0" w:color="auto"/>
            </w:tcBorders>
            <w:shd w:val="clear" w:color="000000" w:fill="FFFF00"/>
            <w:noWrap/>
            <w:vAlign w:val="bottom"/>
            <w:hideMark/>
          </w:tcPr>
          <w:p w:rsidR="007C22CE" w:rsidRPr="00A7371C" w:rsidRDefault="007C22CE" w:rsidP="000E0B91">
            <w:pPr>
              <w:rPr>
                <w:rFonts w:ascii="Cambria" w:hAnsi="Cambria"/>
                <w:b/>
                <w:bCs/>
                <w:color w:val="000000"/>
                <w:sz w:val="22"/>
                <w:szCs w:val="22"/>
              </w:rPr>
            </w:pPr>
            <w:r w:rsidRPr="00A7371C">
              <w:rPr>
                <w:rFonts w:ascii="Cambria" w:hAnsi="Cambria"/>
                <w:b/>
                <w:bCs/>
                <w:color w:val="000000"/>
                <w:sz w:val="22"/>
                <w:szCs w:val="22"/>
              </w:rPr>
              <w:t>Stroški</w:t>
            </w:r>
          </w:p>
        </w:tc>
        <w:tc>
          <w:tcPr>
            <w:tcW w:w="1985" w:type="dxa"/>
            <w:tcBorders>
              <w:top w:val="single" w:sz="4" w:space="0" w:color="auto"/>
              <w:left w:val="nil"/>
              <w:bottom w:val="nil"/>
              <w:right w:val="single" w:sz="4" w:space="0" w:color="auto"/>
            </w:tcBorders>
            <w:shd w:val="clear" w:color="000000" w:fill="FFFF00"/>
            <w:noWrap/>
            <w:vAlign w:val="bottom"/>
            <w:hideMark/>
          </w:tcPr>
          <w:p w:rsidR="007C22CE" w:rsidRPr="00A7371C" w:rsidRDefault="007C22CE" w:rsidP="000E0B91">
            <w:pPr>
              <w:rPr>
                <w:rFonts w:ascii="Cambria" w:hAnsi="Cambria"/>
                <w:b/>
                <w:bCs/>
                <w:color w:val="000000"/>
                <w:sz w:val="22"/>
                <w:szCs w:val="22"/>
              </w:rPr>
            </w:pPr>
            <w:r w:rsidRPr="00A7371C">
              <w:rPr>
                <w:rFonts w:ascii="Cambria" w:hAnsi="Cambria"/>
                <w:b/>
                <w:bCs/>
                <w:color w:val="000000"/>
                <w:sz w:val="22"/>
                <w:szCs w:val="22"/>
              </w:rPr>
              <w:t>Prihodki</w:t>
            </w:r>
          </w:p>
        </w:tc>
        <w:tc>
          <w:tcPr>
            <w:tcW w:w="1793" w:type="dxa"/>
            <w:tcBorders>
              <w:top w:val="single" w:sz="4" w:space="0" w:color="auto"/>
              <w:left w:val="nil"/>
              <w:bottom w:val="single" w:sz="4" w:space="0" w:color="auto"/>
              <w:right w:val="single" w:sz="4" w:space="0" w:color="auto"/>
            </w:tcBorders>
            <w:shd w:val="clear" w:color="000000" w:fill="FFFF00"/>
            <w:noWrap/>
            <w:vAlign w:val="bottom"/>
            <w:hideMark/>
          </w:tcPr>
          <w:p w:rsidR="007C22CE" w:rsidRPr="00A7371C" w:rsidRDefault="007C22CE" w:rsidP="000E0B91">
            <w:pPr>
              <w:rPr>
                <w:rFonts w:ascii="Cambria" w:hAnsi="Cambria"/>
                <w:b/>
                <w:bCs/>
                <w:color w:val="000000"/>
                <w:sz w:val="22"/>
                <w:szCs w:val="22"/>
              </w:rPr>
            </w:pPr>
            <w:r w:rsidRPr="00A7371C">
              <w:rPr>
                <w:rFonts w:ascii="Cambria" w:hAnsi="Cambria"/>
                <w:b/>
                <w:bCs/>
                <w:color w:val="000000"/>
                <w:sz w:val="22"/>
                <w:szCs w:val="22"/>
              </w:rPr>
              <w:t>Razlika</w:t>
            </w:r>
          </w:p>
        </w:tc>
      </w:tr>
      <w:tr w:rsidR="007C22CE" w:rsidRPr="00A7371C" w:rsidTr="000E0B91">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Plan 2014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57.569,00 €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20.060,00 € </w:t>
            </w:r>
          </w:p>
        </w:tc>
        <w:tc>
          <w:tcPr>
            <w:tcW w:w="1793" w:type="dxa"/>
            <w:tcBorders>
              <w:top w:val="nil"/>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37.509,00 € </w:t>
            </w:r>
          </w:p>
        </w:tc>
      </w:tr>
      <w:tr w:rsidR="007C22CE" w:rsidRPr="00A7371C" w:rsidTr="000E0B9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Realizacija 2014*</w:t>
            </w:r>
          </w:p>
        </w:tc>
        <w:tc>
          <w:tcPr>
            <w:tcW w:w="2126" w:type="dxa"/>
            <w:tcBorders>
              <w:top w:val="nil"/>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77.532,63 € </w:t>
            </w:r>
          </w:p>
        </w:tc>
        <w:tc>
          <w:tcPr>
            <w:tcW w:w="1985" w:type="dxa"/>
            <w:tcBorders>
              <w:top w:val="nil"/>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49.393,59 € </w:t>
            </w:r>
          </w:p>
        </w:tc>
        <w:tc>
          <w:tcPr>
            <w:tcW w:w="1793" w:type="dxa"/>
            <w:tcBorders>
              <w:top w:val="nil"/>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28.139,04 € </w:t>
            </w:r>
          </w:p>
        </w:tc>
      </w:tr>
      <w:tr w:rsidR="007C22CE" w:rsidRPr="00A7371C" w:rsidTr="000E0B91">
        <w:trPr>
          <w:trHeight w:val="300"/>
        </w:trPr>
        <w:tc>
          <w:tcPr>
            <w:tcW w:w="4116"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c>
          <w:tcPr>
            <w:tcW w:w="2126"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c>
          <w:tcPr>
            <w:tcW w:w="1985"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c>
          <w:tcPr>
            <w:tcW w:w="1793"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r>
      <w:tr w:rsidR="007C22CE" w:rsidRPr="00A7371C" w:rsidTr="000E0B91">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22CE" w:rsidRPr="00A7371C" w:rsidRDefault="007C22CE" w:rsidP="000E0B91">
            <w:pPr>
              <w:rPr>
                <w:rFonts w:ascii="Cambria" w:hAnsi="Cambria"/>
                <w:b/>
                <w:bCs/>
                <w:color w:val="000000"/>
                <w:sz w:val="22"/>
                <w:szCs w:val="22"/>
              </w:rPr>
            </w:pPr>
            <w:r w:rsidRPr="00A7371C">
              <w:rPr>
                <w:rFonts w:ascii="Cambria" w:hAnsi="Cambria"/>
                <w:b/>
                <w:bCs/>
                <w:color w:val="000000"/>
                <w:sz w:val="22"/>
                <w:szCs w:val="22"/>
              </w:rPr>
              <w:t>Prihodki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w:t>
            </w:r>
          </w:p>
        </w:tc>
        <w:tc>
          <w:tcPr>
            <w:tcW w:w="1985"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c>
          <w:tcPr>
            <w:tcW w:w="1793"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r>
      <w:tr w:rsidR="007C22CE" w:rsidRPr="00A7371C" w:rsidTr="000E0B9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Lastna pridobljena sredstva</w:t>
            </w:r>
          </w:p>
        </w:tc>
        <w:tc>
          <w:tcPr>
            <w:tcW w:w="2126" w:type="dxa"/>
            <w:tcBorders>
              <w:top w:val="nil"/>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36.154,40 € </w:t>
            </w:r>
          </w:p>
        </w:tc>
        <w:tc>
          <w:tcPr>
            <w:tcW w:w="1985"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c>
          <w:tcPr>
            <w:tcW w:w="1793"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r>
      <w:tr w:rsidR="007C22CE" w:rsidRPr="00A7371C" w:rsidTr="000E0B9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sredstva MOK</w:t>
            </w:r>
          </w:p>
        </w:tc>
        <w:tc>
          <w:tcPr>
            <w:tcW w:w="2126" w:type="dxa"/>
            <w:tcBorders>
              <w:top w:val="nil"/>
              <w:left w:val="nil"/>
              <w:bottom w:val="single" w:sz="4" w:space="0" w:color="auto"/>
              <w:right w:val="single" w:sz="4" w:space="0" w:color="auto"/>
            </w:tcBorders>
            <w:shd w:val="clear" w:color="auto" w:fill="auto"/>
            <w:noWrap/>
            <w:vAlign w:val="bottom"/>
            <w:hideMark/>
          </w:tcPr>
          <w:p w:rsidR="007C22CE" w:rsidRPr="00A7371C" w:rsidRDefault="007C22CE" w:rsidP="000E0B91">
            <w:pPr>
              <w:rPr>
                <w:rFonts w:ascii="Cambria" w:hAnsi="Cambria"/>
                <w:color w:val="000000"/>
                <w:sz w:val="22"/>
                <w:szCs w:val="22"/>
              </w:rPr>
            </w:pPr>
            <w:r w:rsidRPr="00A7371C">
              <w:rPr>
                <w:rFonts w:ascii="Cambria" w:hAnsi="Cambria"/>
                <w:color w:val="000000"/>
                <w:sz w:val="22"/>
                <w:szCs w:val="22"/>
              </w:rPr>
              <w:t xml:space="preserve">     13.239,19 € </w:t>
            </w:r>
          </w:p>
        </w:tc>
        <w:tc>
          <w:tcPr>
            <w:tcW w:w="1985"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c>
          <w:tcPr>
            <w:tcW w:w="1793" w:type="dxa"/>
            <w:tcBorders>
              <w:top w:val="nil"/>
              <w:left w:val="nil"/>
              <w:bottom w:val="nil"/>
              <w:right w:val="nil"/>
            </w:tcBorders>
            <w:shd w:val="clear" w:color="auto" w:fill="auto"/>
            <w:noWrap/>
            <w:vAlign w:val="bottom"/>
            <w:hideMark/>
          </w:tcPr>
          <w:p w:rsidR="007C22CE" w:rsidRPr="00A7371C" w:rsidRDefault="007C22CE" w:rsidP="000E0B91">
            <w:pPr>
              <w:rPr>
                <w:rFonts w:ascii="Cambria" w:hAnsi="Cambria"/>
                <w:color w:val="000000"/>
                <w:sz w:val="22"/>
                <w:szCs w:val="22"/>
              </w:rPr>
            </w:pPr>
          </w:p>
        </w:tc>
      </w:tr>
    </w:tbl>
    <w:p w:rsidR="007C22CE" w:rsidRPr="00A7371C" w:rsidRDefault="007C22CE" w:rsidP="007C22CE">
      <w:pPr>
        <w:jc w:val="both"/>
        <w:rPr>
          <w:rFonts w:ascii="Cambria" w:hAnsi="Cambria"/>
          <w:sz w:val="22"/>
          <w:szCs w:val="22"/>
        </w:rPr>
      </w:pPr>
    </w:p>
    <w:p w:rsidR="007C22CE" w:rsidRPr="00A7371C" w:rsidRDefault="007C22CE" w:rsidP="007C22CE">
      <w:pPr>
        <w:rPr>
          <w:rFonts w:ascii="Cambria" w:hAnsi="Cambria"/>
          <w:sz w:val="22"/>
        </w:rPr>
      </w:pPr>
      <w:bookmarkStart w:id="32" w:name="PrejemNaziv"/>
      <w:bookmarkStart w:id="33" w:name="PrejemOseba"/>
      <w:bookmarkStart w:id="34" w:name="PrejemNaziv1"/>
      <w:bookmarkEnd w:id="32"/>
      <w:bookmarkEnd w:id="33"/>
      <w:bookmarkEnd w:id="34"/>
    </w:p>
    <w:p w:rsidR="007C22CE" w:rsidRPr="00A7371C" w:rsidRDefault="007C22CE" w:rsidP="007C22CE">
      <w:pPr>
        <w:jc w:val="both"/>
        <w:rPr>
          <w:rFonts w:ascii="Cambria" w:hAnsi="Cambria"/>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7C22CE" w:rsidRPr="00A7371C" w:rsidTr="000E0B91">
        <w:trPr>
          <w:tblCellSpacing w:w="15" w:type="dxa"/>
        </w:trPr>
        <w:tc>
          <w:tcPr>
            <w:tcW w:w="0" w:type="auto"/>
            <w:vAlign w:val="center"/>
          </w:tcPr>
          <w:p w:rsidR="007C22CE" w:rsidRPr="00A7371C" w:rsidRDefault="007C22CE" w:rsidP="000E0B91">
            <w:pPr>
              <w:rPr>
                <w:rFonts w:ascii="Cambria" w:hAnsi="Cambria"/>
                <w:sz w:val="22"/>
              </w:rPr>
            </w:pPr>
          </w:p>
        </w:tc>
        <w:tc>
          <w:tcPr>
            <w:tcW w:w="0" w:type="auto"/>
            <w:vAlign w:val="center"/>
          </w:tcPr>
          <w:p w:rsidR="007C22CE" w:rsidRPr="00A7371C" w:rsidRDefault="007C22CE" w:rsidP="000E0B91">
            <w:pPr>
              <w:rPr>
                <w:rFonts w:ascii="Cambria" w:hAnsi="Cambria"/>
                <w:sz w:val="22"/>
              </w:rPr>
            </w:pPr>
          </w:p>
        </w:tc>
        <w:tc>
          <w:tcPr>
            <w:tcW w:w="0" w:type="auto"/>
            <w:vAlign w:val="center"/>
          </w:tcPr>
          <w:p w:rsidR="007C22CE" w:rsidRPr="00A7371C" w:rsidRDefault="007C22CE" w:rsidP="000E0B91">
            <w:pPr>
              <w:rPr>
                <w:rFonts w:ascii="Cambria" w:hAnsi="Cambria"/>
                <w:sz w:val="22"/>
              </w:rPr>
            </w:pPr>
          </w:p>
        </w:tc>
      </w:tr>
    </w:tbl>
    <w:p w:rsidR="00ED1E27" w:rsidRPr="00A7371C" w:rsidRDefault="0048616F" w:rsidP="007C22CE">
      <w:pPr>
        <w:rPr>
          <w:rFonts w:ascii="Cambria" w:hAnsi="Cambria"/>
          <w:sz w:val="22"/>
        </w:rPr>
      </w:pPr>
      <w:r>
        <w:rPr>
          <w:rFonts w:ascii="Cambria" w:hAnsi="Cambria"/>
          <w:noProof/>
          <w:sz w:val="22"/>
        </w:rPr>
        <w:pict>
          <v:shape id="_x0000_i1041" type="#_x0000_t75" alt="Infografika #SLOCHI" style="width:111.35pt;height:1345.4pt;visibility:visible;mso-wrap-style:square">
            <v:imagedata r:id="rId46" o:title="Infografika #SLOCHI"/>
          </v:shape>
        </w:pict>
      </w:r>
      <w:r w:rsidR="007C22CE" w:rsidRPr="00A7371C">
        <w:rPr>
          <w:rFonts w:ascii="Cambria" w:hAnsi="Cambria"/>
          <w:sz w:val="22"/>
        </w:rPr>
        <w:t xml:space="preserve">  </w:t>
      </w:r>
      <w:bookmarkStart w:id="35" w:name="PrejemFirmaNaziv1"/>
      <w:bookmarkEnd w:id="35"/>
      <w:r w:rsidR="00155790" w:rsidRPr="00A7371C">
        <w:rPr>
          <w:rFonts w:ascii="Cambria" w:hAnsi="Cambria"/>
          <w:sz w:val="22"/>
        </w:rPr>
        <w:t xml:space="preserve"> </w:t>
      </w:r>
      <w:bookmarkStart w:id="36" w:name="PrejemFirmaUlica"/>
      <w:bookmarkStart w:id="37" w:name="PrejemFirmaPtt"/>
      <w:bookmarkStart w:id="38" w:name="PrejemFirmaMesto"/>
      <w:bookmarkStart w:id="39" w:name="PrejemFirmaDrzava"/>
      <w:bookmarkEnd w:id="36"/>
      <w:bookmarkEnd w:id="37"/>
      <w:bookmarkEnd w:id="38"/>
      <w:bookmarkEnd w:id="39"/>
    </w:p>
    <w:sectPr w:rsidR="00ED1E27" w:rsidRPr="00A7371C">
      <w:footerReference w:type="default" r:id="rId47"/>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6F" w:rsidRDefault="0048616F">
      <w:r>
        <w:separator/>
      </w:r>
    </w:p>
  </w:endnote>
  <w:endnote w:type="continuationSeparator" w:id="0">
    <w:p w:rsidR="0048616F" w:rsidRDefault="0048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3E" w:rsidRDefault="00FC5A3E">
    <w:pPr>
      <w:pStyle w:val="Noga"/>
      <w:jc w:val="right"/>
    </w:pPr>
    <w:r>
      <w:fldChar w:fldCharType="begin"/>
    </w:r>
    <w:r>
      <w:instrText>PAGE   \* MERGEFORMAT</w:instrText>
    </w:r>
    <w:r>
      <w:fldChar w:fldCharType="separate"/>
    </w:r>
    <w:r w:rsidR="00B13304">
      <w:rPr>
        <w:noProof/>
      </w:rPr>
      <w:t>2</w:t>
    </w:r>
    <w:r>
      <w:fldChar w:fldCharType="end"/>
    </w:r>
  </w:p>
  <w:p w:rsidR="00FC5A3E" w:rsidRDefault="00FC5A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6F" w:rsidRDefault="0048616F">
      <w:r>
        <w:separator/>
      </w:r>
    </w:p>
  </w:footnote>
  <w:footnote w:type="continuationSeparator" w:id="0">
    <w:p w:rsidR="0048616F" w:rsidRDefault="00486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FEF"/>
    <w:multiLevelType w:val="hybridMultilevel"/>
    <w:tmpl w:val="565A2CEC"/>
    <w:lvl w:ilvl="0" w:tplc="19868C1A">
      <w:start w:val="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562D34"/>
    <w:multiLevelType w:val="hybridMultilevel"/>
    <w:tmpl w:val="C308B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D441B1"/>
    <w:multiLevelType w:val="hybridMultilevel"/>
    <w:tmpl w:val="C5E21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731958"/>
    <w:multiLevelType w:val="hybridMultilevel"/>
    <w:tmpl w:val="2176F0E6"/>
    <w:lvl w:ilvl="0" w:tplc="45C4D2BE">
      <w:numFmt w:val="bullet"/>
      <w:lvlText w:val="–"/>
      <w:lvlJc w:val="left"/>
      <w:pPr>
        <w:tabs>
          <w:tab w:val="num" w:pos="720"/>
        </w:tabs>
        <w:ind w:left="720" w:hanging="360"/>
      </w:pPr>
      <w:rPr>
        <w:rFonts w:ascii="Cambria" w:eastAsia="Times New Roman" w:hAnsi="Cambria" w:cs="Times New Roman" w:hint="default"/>
      </w:rPr>
    </w:lvl>
    <w:lvl w:ilvl="1" w:tplc="61B6DA16">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5A3DE0"/>
    <w:multiLevelType w:val="hybridMultilevel"/>
    <w:tmpl w:val="EB6C39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09143B0"/>
    <w:multiLevelType w:val="hybridMultilevel"/>
    <w:tmpl w:val="D7D2247C"/>
    <w:lvl w:ilvl="0" w:tplc="45C4D2B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86B4F"/>
    <w:multiLevelType w:val="hybridMultilevel"/>
    <w:tmpl w:val="E2CC522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77178F0"/>
    <w:multiLevelType w:val="hybridMultilevel"/>
    <w:tmpl w:val="3D36CFCE"/>
    <w:lvl w:ilvl="0" w:tplc="26C810FE">
      <w:start w:val="20"/>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9D1ACC"/>
    <w:multiLevelType w:val="hybridMultilevel"/>
    <w:tmpl w:val="69DEE378"/>
    <w:lvl w:ilvl="0" w:tplc="45C4D2B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47DE4"/>
    <w:multiLevelType w:val="hybridMultilevel"/>
    <w:tmpl w:val="B5D6786A"/>
    <w:lvl w:ilvl="0" w:tplc="45C4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BB7F54"/>
    <w:multiLevelType w:val="hybridMultilevel"/>
    <w:tmpl w:val="320A1C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9520D80"/>
    <w:multiLevelType w:val="hybridMultilevel"/>
    <w:tmpl w:val="4BF41F68"/>
    <w:lvl w:ilvl="0" w:tplc="96AE2B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2875E8"/>
    <w:multiLevelType w:val="hybridMultilevel"/>
    <w:tmpl w:val="13BEBBD0"/>
    <w:lvl w:ilvl="0" w:tplc="C91CE5B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90656C"/>
    <w:multiLevelType w:val="hybridMultilevel"/>
    <w:tmpl w:val="5AAAB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C40977"/>
    <w:multiLevelType w:val="hybridMultilevel"/>
    <w:tmpl w:val="74369C56"/>
    <w:lvl w:ilvl="0" w:tplc="0424000F">
      <w:start w:val="1"/>
      <w:numFmt w:val="decimal"/>
      <w:lvlText w:val="%1."/>
      <w:lvlJc w:val="left"/>
      <w:pPr>
        <w:tabs>
          <w:tab w:val="num" w:pos="720"/>
        </w:tabs>
        <w:ind w:left="720" w:hanging="360"/>
      </w:pPr>
      <w:rPr>
        <w:rFonts w:hint="default"/>
      </w:rPr>
    </w:lvl>
    <w:lvl w:ilvl="1" w:tplc="61B6DA16">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1C423C4"/>
    <w:multiLevelType w:val="hybridMultilevel"/>
    <w:tmpl w:val="B56CA5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25AD25BD"/>
    <w:multiLevelType w:val="hybridMultilevel"/>
    <w:tmpl w:val="F0161B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9EF0389"/>
    <w:multiLevelType w:val="hybridMultilevel"/>
    <w:tmpl w:val="36BAC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A55450E"/>
    <w:multiLevelType w:val="hybridMultilevel"/>
    <w:tmpl w:val="0E7648F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A6A511C"/>
    <w:multiLevelType w:val="hybridMultilevel"/>
    <w:tmpl w:val="AD202C7E"/>
    <w:lvl w:ilvl="0" w:tplc="45C4D2BE">
      <w:numFmt w:val="bullet"/>
      <w:lvlText w:val="–"/>
      <w:lvlJc w:val="left"/>
      <w:pPr>
        <w:tabs>
          <w:tab w:val="num" w:pos="1080"/>
        </w:tabs>
        <w:ind w:left="1080" w:hanging="360"/>
      </w:pPr>
      <w:rPr>
        <w:rFonts w:ascii="Cambria" w:eastAsia="Times New Roman" w:hAnsi="Cambria"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2C5608F0"/>
    <w:multiLevelType w:val="hybridMultilevel"/>
    <w:tmpl w:val="24BC8E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C8A7145"/>
    <w:multiLevelType w:val="hybridMultilevel"/>
    <w:tmpl w:val="699E678E"/>
    <w:lvl w:ilvl="0" w:tplc="6A466D22">
      <w:start w:val="1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D36315A"/>
    <w:multiLevelType w:val="hybridMultilevel"/>
    <w:tmpl w:val="EF1A422A"/>
    <w:lvl w:ilvl="0" w:tplc="45C4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1FB3856"/>
    <w:multiLevelType w:val="hybridMultilevel"/>
    <w:tmpl w:val="FD4E485C"/>
    <w:lvl w:ilvl="0" w:tplc="45C4D2BE">
      <w:numFmt w:val="bullet"/>
      <w:lvlText w:val="–"/>
      <w:lvlJc w:val="left"/>
      <w:pPr>
        <w:tabs>
          <w:tab w:val="num" w:pos="1080"/>
        </w:tabs>
        <w:ind w:left="1080" w:hanging="360"/>
      </w:pPr>
      <w:rPr>
        <w:rFonts w:ascii="Cambria" w:eastAsia="Times New Roman" w:hAnsi="Cambria"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nsid w:val="324D77CE"/>
    <w:multiLevelType w:val="hybridMultilevel"/>
    <w:tmpl w:val="59544AEE"/>
    <w:lvl w:ilvl="0" w:tplc="C91CE5B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676567"/>
    <w:multiLevelType w:val="hybridMultilevel"/>
    <w:tmpl w:val="FDE4C24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173ED7"/>
    <w:multiLevelType w:val="hybridMultilevel"/>
    <w:tmpl w:val="595EF9CA"/>
    <w:lvl w:ilvl="0" w:tplc="04240011">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39A8261F"/>
    <w:multiLevelType w:val="hybridMultilevel"/>
    <w:tmpl w:val="37447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D701FE0"/>
    <w:multiLevelType w:val="hybridMultilevel"/>
    <w:tmpl w:val="8C1220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DED77D2"/>
    <w:multiLevelType w:val="hybridMultilevel"/>
    <w:tmpl w:val="040C9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E0639C0"/>
    <w:multiLevelType w:val="hybridMultilevel"/>
    <w:tmpl w:val="62EA0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F097D6E"/>
    <w:multiLevelType w:val="hybridMultilevel"/>
    <w:tmpl w:val="12BCF5EE"/>
    <w:lvl w:ilvl="0" w:tplc="F430599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5A216BA"/>
    <w:multiLevelType w:val="hybridMultilevel"/>
    <w:tmpl w:val="ACACF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6321F9E"/>
    <w:multiLevelType w:val="hybridMultilevel"/>
    <w:tmpl w:val="5720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94181"/>
    <w:multiLevelType w:val="hybridMultilevel"/>
    <w:tmpl w:val="6C765376"/>
    <w:lvl w:ilvl="0" w:tplc="45C4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CB500D7"/>
    <w:multiLevelType w:val="hybridMultilevel"/>
    <w:tmpl w:val="E8B64EF6"/>
    <w:lvl w:ilvl="0" w:tplc="45C4D2B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B7559A"/>
    <w:multiLevelType w:val="hybridMultilevel"/>
    <w:tmpl w:val="4B902C1A"/>
    <w:lvl w:ilvl="0" w:tplc="6A466D22">
      <w:start w:val="1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52583E4B"/>
    <w:multiLevelType w:val="hybridMultilevel"/>
    <w:tmpl w:val="F984EFC6"/>
    <w:lvl w:ilvl="0" w:tplc="160C0D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741F93"/>
    <w:multiLevelType w:val="hybridMultilevel"/>
    <w:tmpl w:val="DD10621E"/>
    <w:lvl w:ilvl="0" w:tplc="04240001">
      <w:start w:val="66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61B2152"/>
    <w:multiLevelType w:val="hybridMultilevel"/>
    <w:tmpl w:val="13585F80"/>
    <w:lvl w:ilvl="0" w:tplc="45C4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7506986"/>
    <w:multiLevelType w:val="hybridMultilevel"/>
    <w:tmpl w:val="1EB0CF6C"/>
    <w:lvl w:ilvl="0" w:tplc="73342B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9D20575"/>
    <w:multiLevelType w:val="hybridMultilevel"/>
    <w:tmpl w:val="2CA05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365577D"/>
    <w:multiLevelType w:val="hybridMultilevel"/>
    <w:tmpl w:val="E6A636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8D62B84"/>
    <w:multiLevelType w:val="hybridMultilevel"/>
    <w:tmpl w:val="30DCC52E"/>
    <w:lvl w:ilvl="0" w:tplc="45C4D2BE">
      <w:numFmt w:val="bullet"/>
      <w:lvlText w:val="–"/>
      <w:lvlJc w:val="left"/>
      <w:pPr>
        <w:tabs>
          <w:tab w:val="num" w:pos="1080"/>
        </w:tabs>
        <w:ind w:left="1080" w:hanging="360"/>
      </w:pPr>
      <w:rPr>
        <w:rFonts w:ascii="Cambria" w:eastAsia="Times New Roman" w:hAnsi="Cambria" w:cs="Times New Roman" w:hint="default"/>
      </w:rPr>
    </w:lvl>
    <w:lvl w:ilvl="1" w:tplc="F092B966">
      <w:start w:val="2"/>
      <w:numFmt w:val="bullet"/>
      <w:lvlText w:val=""/>
      <w:lvlJc w:val="left"/>
      <w:pPr>
        <w:tabs>
          <w:tab w:val="num" w:pos="1800"/>
        </w:tabs>
        <w:ind w:left="1800" w:hanging="360"/>
      </w:pPr>
      <w:rPr>
        <w:rFonts w:ascii="Wingdings" w:eastAsia="Times New Roman" w:hAnsi="Wingdings" w:cs="Arial" w:hint="default"/>
        <w:b/>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4">
    <w:nsid w:val="6DD73296"/>
    <w:multiLevelType w:val="hybridMultilevel"/>
    <w:tmpl w:val="A662A958"/>
    <w:lvl w:ilvl="0" w:tplc="45C4D2BE">
      <w:numFmt w:val="bullet"/>
      <w:lvlText w:val="–"/>
      <w:lvlJc w:val="left"/>
      <w:pPr>
        <w:ind w:left="1776" w:hanging="360"/>
      </w:pPr>
      <w:rPr>
        <w:rFonts w:ascii="Cambria" w:eastAsia="Times New Roman" w:hAnsi="Cambria"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5">
    <w:nsid w:val="6E784CF5"/>
    <w:multiLevelType w:val="hybridMultilevel"/>
    <w:tmpl w:val="58B2027C"/>
    <w:lvl w:ilvl="0" w:tplc="04240001">
      <w:start w:val="66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24C0D05"/>
    <w:multiLevelType w:val="hybridMultilevel"/>
    <w:tmpl w:val="3C561BDA"/>
    <w:lvl w:ilvl="0" w:tplc="45C4D2BE">
      <w:numFmt w:val="bullet"/>
      <w:lvlText w:val="–"/>
      <w:lvlJc w:val="left"/>
      <w:pPr>
        <w:tabs>
          <w:tab w:val="num" w:pos="1080"/>
        </w:tabs>
        <w:ind w:left="1080" w:hanging="360"/>
      </w:pPr>
      <w:rPr>
        <w:rFonts w:ascii="Cambria" w:eastAsia="Times New Roman" w:hAnsi="Cambria" w:cs="Times New Roman" w:hint="default"/>
      </w:rPr>
    </w:lvl>
    <w:lvl w:ilvl="1" w:tplc="F092B966">
      <w:start w:val="2"/>
      <w:numFmt w:val="bullet"/>
      <w:lvlText w:val=""/>
      <w:lvlJc w:val="left"/>
      <w:pPr>
        <w:tabs>
          <w:tab w:val="num" w:pos="1800"/>
        </w:tabs>
        <w:ind w:left="1800" w:hanging="360"/>
      </w:pPr>
      <w:rPr>
        <w:rFonts w:ascii="Wingdings" w:eastAsia="Times New Roman" w:hAnsi="Wingdings" w:cs="Arial" w:hint="default"/>
        <w:b/>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7">
    <w:nsid w:val="72980659"/>
    <w:multiLevelType w:val="hybridMultilevel"/>
    <w:tmpl w:val="851C00CC"/>
    <w:lvl w:ilvl="0" w:tplc="45C4D2BE">
      <w:numFmt w:val="bullet"/>
      <w:lvlText w:val="–"/>
      <w:lvlJc w:val="left"/>
      <w:pPr>
        <w:tabs>
          <w:tab w:val="num" w:pos="1080"/>
        </w:tabs>
        <w:ind w:left="1080" w:hanging="360"/>
      </w:pPr>
      <w:rPr>
        <w:rFonts w:ascii="Cambria" w:eastAsia="Times New Roman" w:hAnsi="Cambria"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8">
    <w:nsid w:val="75674442"/>
    <w:multiLevelType w:val="hybridMultilevel"/>
    <w:tmpl w:val="09E880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805177F"/>
    <w:multiLevelType w:val="hybridMultilevel"/>
    <w:tmpl w:val="13C02A22"/>
    <w:lvl w:ilvl="0" w:tplc="45C4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8"/>
  </w:num>
  <w:num w:numId="4">
    <w:abstractNumId w:val="40"/>
  </w:num>
  <w:num w:numId="5">
    <w:abstractNumId w:val="10"/>
  </w:num>
  <w:num w:numId="6">
    <w:abstractNumId w:val="26"/>
  </w:num>
  <w:num w:numId="7">
    <w:abstractNumId w:val="27"/>
  </w:num>
  <w:num w:numId="8">
    <w:abstractNumId w:val="28"/>
  </w:num>
  <w:num w:numId="9">
    <w:abstractNumId w:val="18"/>
  </w:num>
  <w:num w:numId="10">
    <w:abstractNumId w:val="11"/>
  </w:num>
  <w:num w:numId="11">
    <w:abstractNumId w:val="31"/>
  </w:num>
  <w:num w:numId="12">
    <w:abstractNumId w:val="0"/>
  </w:num>
  <w:num w:numId="13">
    <w:abstractNumId w:val="43"/>
  </w:num>
  <w:num w:numId="14">
    <w:abstractNumId w:val="46"/>
  </w:num>
  <w:num w:numId="15">
    <w:abstractNumId w:val="19"/>
  </w:num>
  <w:num w:numId="16">
    <w:abstractNumId w:val="23"/>
  </w:num>
  <w:num w:numId="17">
    <w:abstractNumId w:val="47"/>
  </w:num>
  <w:num w:numId="18">
    <w:abstractNumId w:val="39"/>
  </w:num>
  <w:num w:numId="19">
    <w:abstractNumId w:val="34"/>
  </w:num>
  <w:num w:numId="20">
    <w:abstractNumId w:val="49"/>
  </w:num>
  <w:num w:numId="21">
    <w:abstractNumId w:val="22"/>
  </w:num>
  <w:num w:numId="22">
    <w:abstractNumId w:val="5"/>
  </w:num>
  <w:num w:numId="23">
    <w:abstractNumId w:val="35"/>
  </w:num>
  <w:num w:numId="24">
    <w:abstractNumId w:val="9"/>
  </w:num>
  <w:num w:numId="25">
    <w:abstractNumId w:val="8"/>
  </w:num>
  <w:num w:numId="26">
    <w:abstractNumId w:val="44"/>
  </w:num>
  <w:num w:numId="27">
    <w:abstractNumId w:val="30"/>
  </w:num>
  <w:num w:numId="28">
    <w:abstractNumId w:val="20"/>
  </w:num>
  <w:num w:numId="29">
    <w:abstractNumId w:val="36"/>
  </w:num>
  <w:num w:numId="30">
    <w:abstractNumId w:val="21"/>
  </w:num>
  <w:num w:numId="31">
    <w:abstractNumId w:val="42"/>
  </w:num>
  <w:num w:numId="32">
    <w:abstractNumId w:val="6"/>
  </w:num>
  <w:num w:numId="33">
    <w:abstractNumId w:val="14"/>
  </w:num>
  <w:num w:numId="34">
    <w:abstractNumId w:val="33"/>
  </w:num>
  <w:num w:numId="35">
    <w:abstractNumId w:val="24"/>
  </w:num>
  <w:num w:numId="36">
    <w:abstractNumId w:val="12"/>
  </w:num>
  <w:num w:numId="37">
    <w:abstractNumId w:val="37"/>
  </w:num>
  <w:num w:numId="38">
    <w:abstractNumId w:val="1"/>
  </w:num>
  <w:num w:numId="39">
    <w:abstractNumId w:val="41"/>
  </w:num>
  <w:num w:numId="40">
    <w:abstractNumId w:val="13"/>
  </w:num>
  <w:num w:numId="41">
    <w:abstractNumId w:val="2"/>
  </w:num>
  <w:num w:numId="42">
    <w:abstractNumId w:val="29"/>
  </w:num>
  <w:num w:numId="43">
    <w:abstractNumId w:val="15"/>
  </w:num>
  <w:num w:numId="44">
    <w:abstractNumId w:val="4"/>
  </w:num>
  <w:num w:numId="45">
    <w:abstractNumId w:val="32"/>
  </w:num>
  <w:num w:numId="46">
    <w:abstractNumId w:val="25"/>
  </w:num>
  <w:num w:numId="47">
    <w:abstractNumId w:val="7"/>
  </w:num>
  <w:num w:numId="48">
    <w:abstractNumId w:val="17"/>
  </w:num>
  <w:num w:numId="49">
    <w:abstractNumId w:val="4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790"/>
    <w:rsid w:val="00041EE3"/>
    <w:rsid w:val="00052C32"/>
    <w:rsid w:val="000700C0"/>
    <w:rsid w:val="000706A7"/>
    <w:rsid w:val="000A5124"/>
    <w:rsid w:val="000C0A30"/>
    <w:rsid w:val="000D4E1B"/>
    <w:rsid w:val="00102AAE"/>
    <w:rsid w:val="0015243C"/>
    <w:rsid w:val="00155790"/>
    <w:rsid w:val="00161048"/>
    <w:rsid w:val="001762BE"/>
    <w:rsid w:val="001B212A"/>
    <w:rsid w:val="001C2343"/>
    <w:rsid w:val="001D64CA"/>
    <w:rsid w:val="001D738B"/>
    <w:rsid w:val="001E01B8"/>
    <w:rsid w:val="001F6E8D"/>
    <w:rsid w:val="0021705D"/>
    <w:rsid w:val="00227D09"/>
    <w:rsid w:val="00227D64"/>
    <w:rsid w:val="0023373E"/>
    <w:rsid w:val="002420FA"/>
    <w:rsid w:val="00262639"/>
    <w:rsid w:val="00276E95"/>
    <w:rsid w:val="002B15A2"/>
    <w:rsid w:val="002D56F6"/>
    <w:rsid w:val="002F0F35"/>
    <w:rsid w:val="003050F5"/>
    <w:rsid w:val="00317D0C"/>
    <w:rsid w:val="00322234"/>
    <w:rsid w:val="003324C4"/>
    <w:rsid w:val="003938BF"/>
    <w:rsid w:val="003B65DC"/>
    <w:rsid w:val="003E464D"/>
    <w:rsid w:val="004334BE"/>
    <w:rsid w:val="004427F4"/>
    <w:rsid w:val="00442EEA"/>
    <w:rsid w:val="00444045"/>
    <w:rsid w:val="004462C4"/>
    <w:rsid w:val="00482371"/>
    <w:rsid w:val="0048616F"/>
    <w:rsid w:val="00495CDC"/>
    <w:rsid w:val="004B163A"/>
    <w:rsid w:val="004C3D35"/>
    <w:rsid w:val="004E66F1"/>
    <w:rsid w:val="004E69A2"/>
    <w:rsid w:val="004F18FF"/>
    <w:rsid w:val="004F272E"/>
    <w:rsid w:val="004F3030"/>
    <w:rsid w:val="0051327F"/>
    <w:rsid w:val="005232FA"/>
    <w:rsid w:val="00557203"/>
    <w:rsid w:val="00561184"/>
    <w:rsid w:val="00563BEC"/>
    <w:rsid w:val="00590C4B"/>
    <w:rsid w:val="00591956"/>
    <w:rsid w:val="005A41CC"/>
    <w:rsid w:val="005C2430"/>
    <w:rsid w:val="005D7830"/>
    <w:rsid w:val="00601791"/>
    <w:rsid w:val="00605397"/>
    <w:rsid w:val="006212B6"/>
    <w:rsid w:val="00625262"/>
    <w:rsid w:val="00627B38"/>
    <w:rsid w:val="006526C2"/>
    <w:rsid w:val="0067640C"/>
    <w:rsid w:val="006D769C"/>
    <w:rsid w:val="006F2144"/>
    <w:rsid w:val="007132DC"/>
    <w:rsid w:val="007536D3"/>
    <w:rsid w:val="00760662"/>
    <w:rsid w:val="00792933"/>
    <w:rsid w:val="00794CD7"/>
    <w:rsid w:val="007A0AE7"/>
    <w:rsid w:val="007A1798"/>
    <w:rsid w:val="007A35FE"/>
    <w:rsid w:val="007A3671"/>
    <w:rsid w:val="007A79BF"/>
    <w:rsid w:val="007C22CE"/>
    <w:rsid w:val="008149FC"/>
    <w:rsid w:val="00814E9D"/>
    <w:rsid w:val="008216B1"/>
    <w:rsid w:val="008223A5"/>
    <w:rsid w:val="008306D9"/>
    <w:rsid w:val="0083384B"/>
    <w:rsid w:val="0084741C"/>
    <w:rsid w:val="00860659"/>
    <w:rsid w:val="00860E97"/>
    <w:rsid w:val="00882B59"/>
    <w:rsid w:val="008D48E5"/>
    <w:rsid w:val="008D79F7"/>
    <w:rsid w:val="008E1F56"/>
    <w:rsid w:val="009108E9"/>
    <w:rsid w:val="009368F5"/>
    <w:rsid w:val="00936CBA"/>
    <w:rsid w:val="0094288F"/>
    <w:rsid w:val="009545CB"/>
    <w:rsid w:val="00972CEC"/>
    <w:rsid w:val="0097677D"/>
    <w:rsid w:val="00981957"/>
    <w:rsid w:val="009B5B55"/>
    <w:rsid w:val="009C03A9"/>
    <w:rsid w:val="009C4D87"/>
    <w:rsid w:val="009C4DFF"/>
    <w:rsid w:val="00A13CF4"/>
    <w:rsid w:val="00A32F40"/>
    <w:rsid w:val="00A7371C"/>
    <w:rsid w:val="00A86A46"/>
    <w:rsid w:val="00A917CE"/>
    <w:rsid w:val="00A93D45"/>
    <w:rsid w:val="00A95E1E"/>
    <w:rsid w:val="00AD2D4A"/>
    <w:rsid w:val="00B04373"/>
    <w:rsid w:val="00B13304"/>
    <w:rsid w:val="00B407AA"/>
    <w:rsid w:val="00B65171"/>
    <w:rsid w:val="00BA1A3F"/>
    <w:rsid w:val="00BC267B"/>
    <w:rsid w:val="00BF0790"/>
    <w:rsid w:val="00C26F54"/>
    <w:rsid w:val="00C2773E"/>
    <w:rsid w:val="00C531ED"/>
    <w:rsid w:val="00C571C3"/>
    <w:rsid w:val="00C8113E"/>
    <w:rsid w:val="00CE1741"/>
    <w:rsid w:val="00D00D27"/>
    <w:rsid w:val="00D265E0"/>
    <w:rsid w:val="00D83629"/>
    <w:rsid w:val="00D94054"/>
    <w:rsid w:val="00DA3BBB"/>
    <w:rsid w:val="00DA6B8B"/>
    <w:rsid w:val="00DD7006"/>
    <w:rsid w:val="00DE2B1D"/>
    <w:rsid w:val="00E201D8"/>
    <w:rsid w:val="00E45549"/>
    <w:rsid w:val="00E67483"/>
    <w:rsid w:val="00E7460D"/>
    <w:rsid w:val="00EC5060"/>
    <w:rsid w:val="00ED0FDF"/>
    <w:rsid w:val="00ED1E27"/>
    <w:rsid w:val="00ED1F14"/>
    <w:rsid w:val="00F02952"/>
    <w:rsid w:val="00F456F1"/>
    <w:rsid w:val="00F82F94"/>
    <w:rsid w:val="00FB3754"/>
    <w:rsid w:val="00FC5A3E"/>
    <w:rsid w:val="00FD0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qFormat/>
    <w:pPr>
      <w:keepNext/>
      <w:spacing w:before="240" w:after="60"/>
      <w:outlineLvl w:val="0"/>
    </w:pPr>
    <w:rPr>
      <w:b/>
      <w:kern w:val="28"/>
    </w:rPr>
  </w:style>
  <w:style w:type="paragraph" w:styleId="Naslov2">
    <w:name w:val="heading 2"/>
    <w:basedOn w:val="Navaden"/>
    <w:next w:val="Navaden"/>
    <w:link w:val="Naslov2Znak"/>
    <w:qFormat/>
    <w:rsid w:val="0094288F"/>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94288F"/>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94288F"/>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aslov2Znak">
    <w:name w:val="Naslov 2 Znak"/>
    <w:link w:val="Naslov2"/>
    <w:rsid w:val="0094288F"/>
    <w:rPr>
      <w:rFonts w:ascii="Cambria" w:hAnsi="Cambria"/>
      <w:b/>
      <w:bCs/>
      <w:i/>
      <w:iCs/>
      <w:sz w:val="28"/>
      <w:szCs w:val="28"/>
    </w:rPr>
  </w:style>
  <w:style w:type="character" w:customStyle="1" w:styleId="Naslov3Znak">
    <w:name w:val="Naslov 3 Znak"/>
    <w:link w:val="Naslov3"/>
    <w:rsid w:val="0094288F"/>
    <w:rPr>
      <w:rFonts w:ascii="Cambria" w:hAnsi="Cambria"/>
      <w:b/>
      <w:bCs/>
      <w:sz w:val="26"/>
      <w:szCs w:val="26"/>
    </w:rPr>
  </w:style>
  <w:style w:type="character" w:customStyle="1" w:styleId="Naslov8Znak">
    <w:name w:val="Naslov 8 Znak"/>
    <w:link w:val="Naslov8"/>
    <w:semiHidden/>
    <w:rsid w:val="0094288F"/>
    <w:rPr>
      <w:rFonts w:ascii="Calibri" w:hAnsi="Calibri"/>
      <w:i/>
      <w:iCs/>
      <w:sz w:val="24"/>
      <w:szCs w:val="24"/>
    </w:rPr>
  </w:style>
  <w:style w:type="character" w:customStyle="1" w:styleId="GlavaZnak">
    <w:name w:val="Glava Znak"/>
    <w:link w:val="Glava"/>
    <w:uiPriority w:val="99"/>
    <w:rsid w:val="0094288F"/>
    <w:rPr>
      <w:sz w:val="24"/>
    </w:rPr>
  </w:style>
  <w:style w:type="paragraph" w:styleId="Brezrazmikov">
    <w:name w:val="No Spacing"/>
    <w:link w:val="BrezrazmikovZnak"/>
    <w:qFormat/>
    <w:rsid w:val="0094288F"/>
    <w:rPr>
      <w:rFonts w:ascii="Calibri" w:hAnsi="Calibri"/>
      <w:sz w:val="22"/>
      <w:szCs w:val="22"/>
      <w:lang w:eastAsia="en-US"/>
    </w:rPr>
  </w:style>
  <w:style w:type="character" w:customStyle="1" w:styleId="BrezrazmikovZnak">
    <w:name w:val="Brez razmikov Znak"/>
    <w:link w:val="Brezrazmikov"/>
    <w:rsid w:val="0094288F"/>
    <w:rPr>
      <w:rFonts w:ascii="Calibri" w:hAnsi="Calibri"/>
      <w:sz w:val="22"/>
      <w:szCs w:val="22"/>
      <w:lang w:eastAsia="en-US"/>
    </w:rPr>
  </w:style>
  <w:style w:type="paragraph" w:styleId="Besedilooblaka">
    <w:name w:val="Balloon Text"/>
    <w:basedOn w:val="Navaden"/>
    <w:link w:val="BesedilooblakaZnak"/>
    <w:rsid w:val="0094288F"/>
    <w:rPr>
      <w:rFonts w:ascii="Tahoma" w:hAnsi="Tahoma" w:cs="Tahoma"/>
      <w:sz w:val="16"/>
      <w:szCs w:val="16"/>
    </w:rPr>
  </w:style>
  <w:style w:type="character" w:customStyle="1" w:styleId="BesedilooblakaZnak">
    <w:name w:val="Besedilo oblačka Znak"/>
    <w:link w:val="Besedilooblaka"/>
    <w:rsid w:val="0094288F"/>
    <w:rPr>
      <w:rFonts w:ascii="Tahoma" w:hAnsi="Tahoma" w:cs="Tahoma"/>
      <w:sz w:val="16"/>
      <w:szCs w:val="16"/>
    </w:rPr>
  </w:style>
  <w:style w:type="paragraph" w:styleId="NaslovTOC">
    <w:name w:val="TOC Heading"/>
    <w:basedOn w:val="Naslov1"/>
    <w:next w:val="Navaden"/>
    <w:uiPriority w:val="39"/>
    <w:semiHidden/>
    <w:unhideWhenUsed/>
    <w:qFormat/>
    <w:rsid w:val="0094288F"/>
    <w:pPr>
      <w:keepLines/>
      <w:spacing w:before="480" w:after="0" w:line="276" w:lineRule="auto"/>
      <w:outlineLvl w:val="9"/>
    </w:pPr>
    <w:rPr>
      <w:rFonts w:ascii="Cambria" w:hAnsi="Cambria"/>
      <w:bCs/>
      <w:color w:val="365F91"/>
      <w:kern w:val="0"/>
      <w:sz w:val="32"/>
      <w:szCs w:val="28"/>
      <w:lang w:eastAsia="en-US"/>
    </w:rPr>
  </w:style>
  <w:style w:type="paragraph" w:styleId="Kazalovsebine1">
    <w:name w:val="toc 1"/>
    <w:basedOn w:val="Navaden"/>
    <w:next w:val="Navaden"/>
    <w:autoRedefine/>
    <w:uiPriority w:val="39"/>
    <w:rsid w:val="0094288F"/>
  </w:style>
  <w:style w:type="paragraph" w:styleId="Kazalovsebine2">
    <w:name w:val="toc 2"/>
    <w:basedOn w:val="Navaden"/>
    <w:next w:val="Navaden"/>
    <w:autoRedefine/>
    <w:uiPriority w:val="39"/>
    <w:rsid w:val="0094288F"/>
    <w:pPr>
      <w:ind w:left="240"/>
    </w:pPr>
  </w:style>
  <w:style w:type="paragraph" w:styleId="Kazalovsebine3">
    <w:name w:val="toc 3"/>
    <w:basedOn w:val="Navaden"/>
    <w:next w:val="Navaden"/>
    <w:autoRedefine/>
    <w:uiPriority w:val="39"/>
    <w:rsid w:val="0094288F"/>
    <w:pPr>
      <w:ind w:left="480"/>
    </w:pPr>
  </w:style>
  <w:style w:type="character" w:customStyle="1" w:styleId="countryname">
    <w:name w:val="countryname"/>
    <w:rsid w:val="0094288F"/>
  </w:style>
  <w:style w:type="character" w:styleId="SledenaHiperpovezava">
    <w:name w:val="FollowedHyperlink"/>
    <w:uiPriority w:val="99"/>
    <w:unhideWhenUsed/>
    <w:rsid w:val="0094288F"/>
    <w:rPr>
      <w:color w:val="800080"/>
      <w:u w:val="single"/>
    </w:rPr>
  </w:style>
  <w:style w:type="paragraph" w:styleId="Odstavekseznama">
    <w:name w:val="List Paragraph"/>
    <w:basedOn w:val="Navaden"/>
    <w:uiPriority w:val="34"/>
    <w:qFormat/>
    <w:rsid w:val="0094288F"/>
    <w:pPr>
      <w:ind w:left="720"/>
      <w:contextualSpacing/>
    </w:pPr>
  </w:style>
  <w:style w:type="table" w:styleId="Tabelamrea2">
    <w:name w:val="Table Grid 2"/>
    <w:basedOn w:val="Navadnatabela"/>
    <w:rsid w:val="009428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apple-converted-space">
    <w:name w:val="apple-converted-space"/>
    <w:rsid w:val="0094288F"/>
  </w:style>
  <w:style w:type="table" w:styleId="Tabelamrea">
    <w:name w:val="Table Grid"/>
    <w:basedOn w:val="Navadnatabela"/>
    <w:rsid w:val="00942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4288F"/>
    <w:pPr>
      <w:jc w:val="both"/>
    </w:pPr>
    <w:rPr>
      <w:rFonts w:ascii="Calibri" w:hAnsi="Calibri"/>
      <w:szCs w:val="24"/>
      <w:lang w:val="en-US" w:eastAsia="en-US" w:bidi="en-US"/>
    </w:rPr>
  </w:style>
  <w:style w:type="character" w:customStyle="1" w:styleId="TelobesedilaZnak">
    <w:name w:val="Telo besedila Znak"/>
    <w:link w:val="Telobesedila"/>
    <w:rsid w:val="0094288F"/>
    <w:rPr>
      <w:rFonts w:ascii="Calibri" w:hAnsi="Calibri"/>
      <w:sz w:val="24"/>
      <w:szCs w:val="24"/>
      <w:lang w:val="en-US" w:eastAsia="en-US" w:bidi="en-US"/>
    </w:rPr>
  </w:style>
  <w:style w:type="character" w:styleId="Pripombasklic">
    <w:name w:val="annotation reference"/>
    <w:rsid w:val="0094288F"/>
    <w:rPr>
      <w:sz w:val="16"/>
      <w:szCs w:val="16"/>
    </w:rPr>
  </w:style>
  <w:style w:type="paragraph" w:styleId="Pripombabesedilo">
    <w:name w:val="annotation text"/>
    <w:basedOn w:val="Navaden"/>
    <w:link w:val="PripombabesediloZnak"/>
    <w:rsid w:val="0094288F"/>
    <w:rPr>
      <w:sz w:val="20"/>
    </w:rPr>
  </w:style>
  <w:style w:type="character" w:customStyle="1" w:styleId="PripombabesediloZnak">
    <w:name w:val="Pripomba – besedilo Znak"/>
    <w:basedOn w:val="Privzetapisavaodstavka"/>
    <w:link w:val="Pripombabesedilo"/>
    <w:rsid w:val="0094288F"/>
  </w:style>
  <w:style w:type="paragraph" w:styleId="Zadevapripombe">
    <w:name w:val="annotation subject"/>
    <w:basedOn w:val="Pripombabesedilo"/>
    <w:next w:val="Pripombabesedilo"/>
    <w:link w:val="ZadevapripombeZnak"/>
    <w:rsid w:val="0094288F"/>
    <w:rPr>
      <w:b/>
      <w:bCs/>
    </w:rPr>
  </w:style>
  <w:style w:type="character" w:customStyle="1" w:styleId="ZadevapripombeZnak">
    <w:name w:val="Zadeva pripombe Znak"/>
    <w:link w:val="Zadevapripombe"/>
    <w:rsid w:val="0094288F"/>
    <w:rPr>
      <w:b/>
      <w:bCs/>
    </w:rPr>
  </w:style>
  <w:style w:type="paragraph" w:customStyle="1" w:styleId="imagecaption">
    <w:name w:val="imagecaption"/>
    <w:basedOn w:val="Navaden"/>
    <w:rsid w:val="0094288F"/>
    <w:pPr>
      <w:spacing w:before="100" w:beforeAutospacing="1" w:after="100" w:afterAutospacing="1"/>
    </w:pPr>
    <w:rPr>
      <w:szCs w:val="24"/>
    </w:rPr>
  </w:style>
  <w:style w:type="paragraph" w:styleId="Navadensplet">
    <w:name w:val="Normal (Web)"/>
    <w:basedOn w:val="Navaden"/>
    <w:uiPriority w:val="99"/>
    <w:unhideWhenUsed/>
    <w:rsid w:val="0094288F"/>
    <w:pPr>
      <w:spacing w:before="100" w:beforeAutospacing="1" w:after="100" w:afterAutospacing="1"/>
    </w:pPr>
    <w:rPr>
      <w:szCs w:val="24"/>
    </w:rPr>
  </w:style>
  <w:style w:type="character" w:customStyle="1" w:styleId="article-timestamp">
    <w:name w:val="article-timestamp"/>
    <w:rsid w:val="0094288F"/>
  </w:style>
  <w:style w:type="character" w:styleId="Krepko">
    <w:name w:val="Strong"/>
    <w:qFormat/>
    <w:rsid w:val="0094288F"/>
    <w:rPr>
      <w:b/>
      <w:bCs/>
    </w:rPr>
  </w:style>
  <w:style w:type="character" w:customStyle="1" w:styleId="linktext">
    <w:name w:val="linktext"/>
    <w:rsid w:val="0094288F"/>
  </w:style>
  <w:style w:type="character" w:customStyle="1" w:styleId="readercommentno">
    <w:name w:val="readercommentno"/>
    <w:rsid w:val="0094288F"/>
  </w:style>
  <w:style w:type="paragraph" w:styleId="Napis">
    <w:name w:val="caption"/>
    <w:basedOn w:val="Navaden"/>
    <w:next w:val="Navaden"/>
    <w:unhideWhenUsed/>
    <w:qFormat/>
    <w:rsid w:val="0094288F"/>
    <w:rPr>
      <w:b/>
      <w:bCs/>
      <w:sz w:val="20"/>
    </w:rPr>
  </w:style>
  <w:style w:type="character" w:customStyle="1" w:styleId="NogaZnak">
    <w:name w:val="Noga Znak"/>
    <w:link w:val="Noga"/>
    <w:uiPriority w:val="99"/>
    <w:rsid w:val="0094288F"/>
    <w:rPr>
      <w:sz w:val="24"/>
    </w:rPr>
  </w:style>
  <w:style w:type="paragraph" w:styleId="Naslov">
    <w:name w:val="Title"/>
    <w:basedOn w:val="Navaden"/>
    <w:next w:val="Navaden"/>
    <w:link w:val="NaslovZnak"/>
    <w:qFormat/>
    <w:rsid w:val="0094288F"/>
    <w:pPr>
      <w:spacing w:before="240" w:after="60"/>
      <w:jc w:val="center"/>
      <w:outlineLvl w:val="0"/>
    </w:pPr>
    <w:rPr>
      <w:rFonts w:ascii="Cambria" w:hAnsi="Cambria"/>
      <w:b/>
      <w:bCs/>
      <w:kern w:val="28"/>
      <w:sz w:val="32"/>
      <w:szCs w:val="32"/>
    </w:rPr>
  </w:style>
  <w:style w:type="character" w:customStyle="1" w:styleId="NaslovZnak">
    <w:name w:val="Naslov Znak"/>
    <w:link w:val="Naslov"/>
    <w:rsid w:val="0094288F"/>
    <w:rPr>
      <w:rFonts w:ascii="Cambria" w:hAnsi="Cambria"/>
      <w:b/>
      <w:bCs/>
      <w:kern w:val="28"/>
      <w:sz w:val="32"/>
      <w:szCs w:val="32"/>
    </w:rPr>
  </w:style>
  <w:style w:type="character" w:customStyle="1" w:styleId="ss-text-answer-container">
    <w:name w:val="ss-text-answer-container"/>
    <w:rsid w:val="00A9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4643">
      <w:bodyDiv w:val="1"/>
      <w:marLeft w:val="0"/>
      <w:marRight w:val="0"/>
      <w:marTop w:val="0"/>
      <w:marBottom w:val="0"/>
      <w:divBdr>
        <w:top w:val="none" w:sz="0" w:space="0" w:color="auto"/>
        <w:left w:val="none" w:sz="0" w:space="0" w:color="auto"/>
        <w:bottom w:val="none" w:sz="0" w:space="0" w:color="auto"/>
        <w:right w:val="none" w:sz="0" w:space="0" w:color="auto"/>
      </w:divBdr>
    </w:div>
    <w:div w:id="911693990">
      <w:bodyDiv w:val="1"/>
      <w:marLeft w:val="0"/>
      <w:marRight w:val="0"/>
      <w:marTop w:val="0"/>
      <w:marBottom w:val="0"/>
      <w:divBdr>
        <w:top w:val="none" w:sz="0" w:space="0" w:color="auto"/>
        <w:left w:val="none" w:sz="0" w:space="0" w:color="auto"/>
        <w:bottom w:val="none" w:sz="0" w:space="0" w:color="auto"/>
        <w:right w:val="none" w:sz="0" w:space="0" w:color="auto"/>
      </w:divBdr>
    </w:div>
    <w:div w:id="1042947812">
      <w:bodyDiv w:val="1"/>
      <w:marLeft w:val="0"/>
      <w:marRight w:val="0"/>
      <w:marTop w:val="0"/>
      <w:marBottom w:val="0"/>
      <w:divBdr>
        <w:top w:val="none" w:sz="0" w:space="0" w:color="auto"/>
        <w:left w:val="none" w:sz="0" w:space="0" w:color="auto"/>
        <w:bottom w:val="none" w:sz="0" w:space="0" w:color="auto"/>
        <w:right w:val="none" w:sz="0" w:space="0" w:color="auto"/>
      </w:divBdr>
    </w:div>
    <w:div w:id="1221139944">
      <w:bodyDiv w:val="1"/>
      <w:marLeft w:val="0"/>
      <w:marRight w:val="0"/>
      <w:marTop w:val="0"/>
      <w:marBottom w:val="0"/>
      <w:divBdr>
        <w:top w:val="none" w:sz="0" w:space="0" w:color="auto"/>
        <w:left w:val="none" w:sz="0" w:space="0" w:color="auto"/>
        <w:bottom w:val="none" w:sz="0" w:space="0" w:color="auto"/>
        <w:right w:val="none" w:sz="0" w:space="0" w:color="auto"/>
      </w:divBdr>
    </w:div>
    <w:div w:id="1383284018">
      <w:bodyDiv w:val="1"/>
      <w:marLeft w:val="0"/>
      <w:marRight w:val="0"/>
      <w:marTop w:val="0"/>
      <w:marBottom w:val="0"/>
      <w:divBdr>
        <w:top w:val="none" w:sz="0" w:space="0" w:color="auto"/>
        <w:left w:val="none" w:sz="0" w:space="0" w:color="auto"/>
        <w:bottom w:val="none" w:sz="0" w:space="0" w:color="auto"/>
        <w:right w:val="none" w:sz="0" w:space="0" w:color="auto"/>
      </w:divBdr>
    </w:div>
    <w:div w:id="1793817318">
      <w:bodyDiv w:val="1"/>
      <w:marLeft w:val="0"/>
      <w:marRight w:val="0"/>
      <w:marTop w:val="0"/>
      <w:marBottom w:val="0"/>
      <w:divBdr>
        <w:top w:val="none" w:sz="0" w:space="0" w:color="auto"/>
        <w:left w:val="none" w:sz="0" w:space="0" w:color="auto"/>
        <w:bottom w:val="none" w:sz="0" w:space="0" w:color="auto"/>
        <w:right w:val="none" w:sz="0" w:space="0" w:color="auto"/>
      </w:divBdr>
    </w:div>
    <w:div w:id="20466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chi2014.com/en/team-canada" TargetMode="External"/><Relationship Id="rId18" Type="http://schemas.openxmlformats.org/officeDocument/2006/relationships/hyperlink" Target="http://www.sochi2014.com/en/team-austria" TargetMode="External"/><Relationship Id="rId26" Type="http://schemas.openxmlformats.org/officeDocument/2006/relationships/hyperlink" Target="http://www.sochi2014.com/en/team-great-britain" TargetMode="External"/><Relationship Id="rId39" Type="http://schemas.openxmlformats.org/officeDocument/2006/relationships/image" Target="media/image10.png"/><Relationship Id="rId21" Type="http://schemas.openxmlformats.org/officeDocument/2006/relationships/hyperlink" Target="http://www.sochi2014.com/en/team-korea"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chi2014.com/en/team-switzerland" TargetMode="External"/><Relationship Id="rId29" Type="http://schemas.openxmlformats.org/officeDocument/2006/relationships/hyperlink" Target="http://www.sochi2014.com/en/team-australia" TargetMode="External"/><Relationship Id="rId11" Type="http://schemas.openxmlformats.org/officeDocument/2006/relationships/hyperlink" Target="http://www.sochi2014.com/en/team-russian-fed" TargetMode="External"/><Relationship Id="rId24" Type="http://schemas.openxmlformats.org/officeDocument/2006/relationships/hyperlink" Target="http://www.sochi2014.com/en/team-slovenia"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hyperlink" Target="http://www.sochi2014.com/en/team-germany" TargetMode="External"/><Relationship Id="rId23" Type="http://schemas.openxmlformats.org/officeDocument/2006/relationships/hyperlink" Target="http://www.sochi2014.com/en/team-czech-republic" TargetMode="External"/><Relationship Id="rId28" Type="http://schemas.openxmlformats.org/officeDocument/2006/relationships/hyperlink" Target="http://www.sochi2014.com/en/team-latvia" TargetMode="External"/><Relationship Id="rId36" Type="http://schemas.openxmlformats.org/officeDocument/2006/relationships/image" Target="media/image7.pn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ochi2014.com/en/team-poland" TargetMode="External"/><Relationship Id="rId31" Type="http://schemas.openxmlformats.org/officeDocument/2006/relationships/hyperlink" Target="http://www.sochi2014.com/en/team-kazakhstan" TargetMode="External"/><Relationship Id="rId44"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chi2014.com/en/team-united-states" TargetMode="External"/><Relationship Id="rId22" Type="http://schemas.openxmlformats.org/officeDocument/2006/relationships/hyperlink" Target="http://www.sochi2014.com/en/team-sweden" TargetMode="External"/><Relationship Id="rId27" Type="http://schemas.openxmlformats.org/officeDocument/2006/relationships/hyperlink" Target="http://www.sochi2014.com/en/team-slovakia" TargetMode="External"/><Relationship Id="rId30" Type="http://schemas.openxmlformats.org/officeDocument/2006/relationships/hyperlink" Target="http://www.sochi2014.com/en/team-croatia"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ochi2014.com/en/team-norway" TargetMode="External"/><Relationship Id="rId17" Type="http://schemas.openxmlformats.org/officeDocument/2006/relationships/hyperlink" Target="http://www.sochi2014.com/en/team-belarus" TargetMode="External"/><Relationship Id="rId25" Type="http://schemas.openxmlformats.org/officeDocument/2006/relationships/hyperlink" Target="http://www.sochi2014.com/en/team-finland"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jpeg"/><Relationship Id="rId20" Type="http://schemas.openxmlformats.org/officeDocument/2006/relationships/hyperlink" Target="http://www.sochi2014.com/en/team-china"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V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2C84-128B-4B02-9CAF-8244660E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OVS_OF_G</Template>
  <TotalTime>877</TotalTime>
  <Pages>1</Pages>
  <Words>6969</Words>
  <Characters>39728</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I:\IPS\IPSDB\3\2014\apr\2912933.doc</vt:lpstr>
    </vt:vector>
  </TitlesOfParts>
  <Company>HP</Company>
  <LinksUpToDate>false</LinksUpToDate>
  <CharactersWithSpaces>46604</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I:\IPS\IPSDB\3\2014\apr\2912933.doc</dc:title>
  <dc:subject>OKS ovš predloga za dopis (oseba+firma)</dc:subject>
  <dc:creator>Bojan Glavan</dc:creator>
  <cp:keywords/>
  <dc:description/>
  <cp:lastModifiedBy>Blaž Perko</cp:lastModifiedBy>
  <cp:revision>42</cp:revision>
  <cp:lastPrinted>2014-05-09T10:39:00Z</cp:lastPrinted>
  <dcterms:created xsi:type="dcterms:W3CDTF">2014-04-29T10:09:00Z</dcterms:created>
  <dcterms:modified xsi:type="dcterms:W3CDTF">2014-05-13T06:56:00Z</dcterms:modified>
</cp:coreProperties>
</file>