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BB" w:rsidRPr="005251F4" w:rsidRDefault="00823D4E" w:rsidP="00876BBB">
      <w:pPr>
        <w:rPr>
          <w:rFonts w:ascii="Calibri" w:hAnsi="Calibri"/>
          <w:b/>
          <w:color w:val="1F497D"/>
          <w:sz w:val="22"/>
          <w:szCs w:val="22"/>
        </w:rPr>
      </w:pPr>
      <w:bookmarkStart w:id="0" w:name="_GoBack"/>
      <w:r w:rsidRPr="005251F4">
        <w:rPr>
          <w:rFonts w:ascii="Calibri" w:hAnsi="Calibri"/>
          <w:b/>
          <w:color w:val="1F497D"/>
          <w:sz w:val="22"/>
          <w:szCs w:val="22"/>
        </w:rPr>
        <w:t>DOPIS: Razpis FŠO 2013 - Objekti</w:t>
      </w:r>
    </w:p>
    <w:bookmarkEnd w:id="0"/>
    <w:p w:rsidR="00876BBB" w:rsidRPr="00DF0197" w:rsidRDefault="00876BBB" w:rsidP="00876BBB">
      <w:pPr>
        <w:rPr>
          <w:rFonts w:ascii="Calibri" w:hAnsi="Calibri"/>
          <w:color w:val="1F497D"/>
          <w:sz w:val="22"/>
          <w:szCs w:val="22"/>
        </w:rPr>
      </w:pPr>
    </w:p>
    <w:p w:rsidR="00876BBB" w:rsidRPr="00DF0197" w:rsidRDefault="00876BBB" w:rsidP="00876BBB">
      <w:pPr>
        <w:outlineLvl w:val="0"/>
        <w:rPr>
          <w:rFonts w:ascii="Tahoma" w:hAnsi="Tahoma" w:cs="Tahoma"/>
          <w:sz w:val="22"/>
          <w:szCs w:val="22"/>
        </w:rPr>
      </w:pPr>
      <w:proofErr w:type="spellStart"/>
      <w:r w:rsidRPr="00DF0197">
        <w:rPr>
          <w:rFonts w:ascii="Tahoma" w:hAnsi="Tahoma" w:cs="Tahoma"/>
          <w:b/>
          <w:bCs/>
          <w:sz w:val="22"/>
          <w:szCs w:val="22"/>
        </w:rPr>
        <w:t>From</w:t>
      </w:r>
      <w:proofErr w:type="spellEnd"/>
      <w:r w:rsidRPr="00DF0197">
        <w:rPr>
          <w:rFonts w:ascii="Tahoma" w:hAnsi="Tahoma" w:cs="Tahoma"/>
          <w:b/>
          <w:bCs/>
          <w:sz w:val="22"/>
          <w:szCs w:val="22"/>
        </w:rPr>
        <w:t>:</w:t>
      </w:r>
      <w:r w:rsidRPr="00DF0197">
        <w:rPr>
          <w:rFonts w:ascii="Tahoma" w:hAnsi="Tahoma" w:cs="Tahoma"/>
          <w:sz w:val="22"/>
          <w:szCs w:val="22"/>
        </w:rPr>
        <w:t xml:space="preserve"> </w:t>
      </w:r>
      <w:proofErr w:type="spellStart"/>
      <w:r w:rsidRPr="00DF0197">
        <w:rPr>
          <w:rFonts w:ascii="Tahoma" w:hAnsi="Tahoma" w:cs="Tahoma"/>
          <w:sz w:val="22"/>
          <w:szCs w:val="22"/>
        </w:rPr>
        <w:t>tajnistvo</w:t>
      </w:r>
      <w:proofErr w:type="spellEnd"/>
      <w:r w:rsidRPr="00DF0197">
        <w:rPr>
          <w:rFonts w:ascii="Tahoma" w:hAnsi="Tahoma" w:cs="Tahoma"/>
          <w:sz w:val="22"/>
          <w:szCs w:val="22"/>
        </w:rPr>
        <w:t xml:space="preserve"> [</w:t>
      </w:r>
      <w:hyperlink r:id="rId5" w:history="1">
        <w:r w:rsidRPr="00DF0197">
          <w:rPr>
            <w:rStyle w:val="Hiperpovezava"/>
            <w:rFonts w:ascii="Tahoma" w:hAnsi="Tahoma" w:cs="Tahoma"/>
            <w:sz w:val="22"/>
            <w:szCs w:val="22"/>
          </w:rPr>
          <w:t>mailto:tajnistvo@fundacijazasport.org</w:t>
        </w:r>
      </w:hyperlink>
      <w:r w:rsidRPr="00DF0197">
        <w:rPr>
          <w:rFonts w:ascii="Tahoma" w:hAnsi="Tahoma" w:cs="Tahoma"/>
          <w:sz w:val="22"/>
          <w:szCs w:val="22"/>
        </w:rPr>
        <w:t xml:space="preserve">] </w:t>
      </w:r>
      <w:r w:rsidRPr="00DF0197">
        <w:rPr>
          <w:rFonts w:ascii="Tahoma" w:hAnsi="Tahoma" w:cs="Tahoma"/>
          <w:sz w:val="22"/>
          <w:szCs w:val="22"/>
        </w:rPr>
        <w:br/>
      </w:r>
      <w:proofErr w:type="spellStart"/>
      <w:r w:rsidRPr="00DF0197">
        <w:rPr>
          <w:rFonts w:ascii="Tahoma" w:hAnsi="Tahoma" w:cs="Tahoma"/>
          <w:b/>
          <w:bCs/>
          <w:sz w:val="22"/>
          <w:szCs w:val="22"/>
        </w:rPr>
        <w:t>Sent</w:t>
      </w:r>
      <w:proofErr w:type="spellEnd"/>
      <w:r w:rsidRPr="00DF0197">
        <w:rPr>
          <w:rFonts w:ascii="Tahoma" w:hAnsi="Tahoma" w:cs="Tahoma"/>
          <w:b/>
          <w:bCs/>
          <w:sz w:val="22"/>
          <w:szCs w:val="22"/>
        </w:rPr>
        <w:t>:</w:t>
      </w:r>
      <w:r w:rsidRPr="00DF0197">
        <w:rPr>
          <w:rFonts w:ascii="Tahoma" w:hAnsi="Tahoma" w:cs="Tahoma"/>
          <w:sz w:val="22"/>
          <w:szCs w:val="22"/>
        </w:rPr>
        <w:t xml:space="preserve"> </w:t>
      </w:r>
      <w:proofErr w:type="spellStart"/>
      <w:r w:rsidRPr="00DF0197">
        <w:rPr>
          <w:rFonts w:ascii="Tahoma" w:hAnsi="Tahoma" w:cs="Tahoma"/>
          <w:sz w:val="22"/>
          <w:szCs w:val="22"/>
        </w:rPr>
        <w:t>Tuesday</w:t>
      </w:r>
      <w:proofErr w:type="spellEnd"/>
      <w:r w:rsidRPr="00DF0197">
        <w:rPr>
          <w:rFonts w:ascii="Tahoma" w:hAnsi="Tahoma" w:cs="Tahoma"/>
          <w:sz w:val="22"/>
          <w:szCs w:val="22"/>
        </w:rPr>
        <w:t xml:space="preserve">, </w:t>
      </w:r>
      <w:proofErr w:type="spellStart"/>
      <w:r w:rsidRPr="00DF0197">
        <w:rPr>
          <w:rFonts w:ascii="Tahoma" w:hAnsi="Tahoma" w:cs="Tahoma"/>
          <w:sz w:val="22"/>
          <w:szCs w:val="22"/>
        </w:rPr>
        <w:t>January</w:t>
      </w:r>
      <w:proofErr w:type="spellEnd"/>
      <w:r w:rsidRPr="00DF0197">
        <w:rPr>
          <w:rFonts w:ascii="Tahoma" w:hAnsi="Tahoma" w:cs="Tahoma"/>
          <w:sz w:val="22"/>
          <w:szCs w:val="22"/>
        </w:rPr>
        <w:t xml:space="preserve"> 08, 2013 11:26 AM</w:t>
      </w:r>
      <w:r w:rsidRPr="00DF0197">
        <w:rPr>
          <w:rFonts w:ascii="Tahoma" w:hAnsi="Tahoma" w:cs="Tahoma"/>
          <w:sz w:val="22"/>
          <w:szCs w:val="22"/>
        </w:rPr>
        <w:br/>
      </w:r>
      <w:r w:rsidRPr="00DF0197">
        <w:rPr>
          <w:rFonts w:ascii="Tahoma" w:hAnsi="Tahoma" w:cs="Tahoma"/>
          <w:b/>
          <w:bCs/>
          <w:sz w:val="22"/>
          <w:szCs w:val="22"/>
        </w:rPr>
        <w:t>To:</w:t>
      </w:r>
      <w:r w:rsidRPr="00DF0197">
        <w:rPr>
          <w:rFonts w:ascii="Tahoma" w:hAnsi="Tahoma" w:cs="Tahoma"/>
          <w:sz w:val="22"/>
          <w:szCs w:val="22"/>
        </w:rPr>
        <w:t xml:space="preserve"> </w:t>
      </w:r>
      <w:proofErr w:type="spellStart"/>
      <w:r w:rsidRPr="00DF0197">
        <w:rPr>
          <w:rFonts w:ascii="Tahoma" w:hAnsi="Tahoma" w:cs="Tahoma"/>
          <w:sz w:val="22"/>
          <w:szCs w:val="22"/>
        </w:rPr>
        <w:t>info</w:t>
      </w:r>
      <w:proofErr w:type="spellEnd"/>
      <w:r w:rsidRPr="00DF0197">
        <w:rPr>
          <w:rFonts w:ascii="Tahoma" w:hAnsi="Tahoma" w:cs="Tahoma"/>
          <w:sz w:val="22"/>
          <w:szCs w:val="22"/>
        </w:rPr>
        <w:t>; Tone Jagodic; Nina Jovan</w:t>
      </w:r>
      <w:r w:rsidRPr="00DF0197">
        <w:rPr>
          <w:rFonts w:ascii="Tahoma" w:hAnsi="Tahoma" w:cs="Tahoma"/>
          <w:sz w:val="22"/>
          <w:szCs w:val="22"/>
        </w:rPr>
        <w:br/>
      </w:r>
      <w:proofErr w:type="spellStart"/>
      <w:r w:rsidRPr="00DF0197">
        <w:rPr>
          <w:rFonts w:ascii="Tahoma" w:hAnsi="Tahoma" w:cs="Tahoma"/>
          <w:b/>
          <w:bCs/>
          <w:sz w:val="22"/>
          <w:szCs w:val="22"/>
        </w:rPr>
        <w:t>Subject</w:t>
      </w:r>
      <w:proofErr w:type="spellEnd"/>
      <w:r w:rsidRPr="00DF0197">
        <w:rPr>
          <w:rFonts w:ascii="Tahoma" w:hAnsi="Tahoma" w:cs="Tahoma"/>
          <w:b/>
          <w:bCs/>
          <w:sz w:val="22"/>
          <w:szCs w:val="22"/>
        </w:rPr>
        <w:t>:</w:t>
      </w:r>
      <w:r w:rsidRPr="00DF0197">
        <w:rPr>
          <w:rFonts w:ascii="Tahoma" w:hAnsi="Tahoma" w:cs="Tahoma"/>
          <w:sz w:val="22"/>
          <w:szCs w:val="22"/>
        </w:rPr>
        <w:t xml:space="preserve"> Prošnja za dodelitev prioritet k vlogam 2013</w:t>
      </w:r>
      <w:r w:rsidRPr="00DF0197">
        <w:rPr>
          <w:rFonts w:ascii="Tahoma" w:hAnsi="Tahoma" w:cs="Tahoma"/>
          <w:sz w:val="22"/>
          <w:szCs w:val="22"/>
        </w:rPr>
        <w:br/>
      </w:r>
      <w:proofErr w:type="spellStart"/>
      <w:r w:rsidRPr="00DF0197">
        <w:rPr>
          <w:rFonts w:ascii="Tahoma" w:hAnsi="Tahoma" w:cs="Tahoma"/>
          <w:b/>
          <w:bCs/>
          <w:sz w:val="22"/>
          <w:szCs w:val="22"/>
        </w:rPr>
        <w:t>Importance</w:t>
      </w:r>
      <w:proofErr w:type="spellEnd"/>
      <w:r w:rsidRPr="00DF0197">
        <w:rPr>
          <w:rFonts w:ascii="Tahoma" w:hAnsi="Tahoma" w:cs="Tahoma"/>
          <w:b/>
          <w:bCs/>
          <w:sz w:val="22"/>
          <w:szCs w:val="22"/>
        </w:rPr>
        <w:t>:</w:t>
      </w:r>
      <w:r w:rsidRPr="00DF0197">
        <w:rPr>
          <w:rFonts w:ascii="Tahoma" w:hAnsi="Tahoma" w:cs="Tahoma"/>
          <w:sz w:val="22"/>
          <w:szCs w:val="22"/>
        </w:rPr>
        <w:t xml:space="preserve"> </w:t>
      </w:r>
      <w:proofErr w:type="spellStart"/>
      <w:r w:rsidRPr="00DF0197">
        <w:rPr>
          <w:rFonts w:ascii="Tahoma" w:hAnsi="Tahoma" w:cs="Tahoma"/>
          <w:sz w:val="22"/>
          <w:szCs w:val="22"/>
        </w:rPr>
        <w:t>High</w:t>
      </w:r>
      <w:proofErr w:type="spellEnd"/>
    </w:p>
    <w:p w:rsidR="00876BBB" w:rsidRPr="00DF0197" w:rsidRDefault="00876BBB" w:rsidP="00876BBB">
      <w:pPr>
        <w:rPr>
          <w:sz w:val="22"/>
          <w:szCs w:val="22"/>
        </w:rPr>
      </w:pPr>
    </w:p>
    <w:p w:rsidR="00876BBB" w:rsidRPr="00DF0197" w:rsidRDefault="00876BBB" w:rsidP="00876BBB">
      <w:pPr>
        <w:spacing w:before="100" w:beforeAutospacing="1" w:after="100" w:afterAutospacing="1"/>
        <w:rPr>
          <w:rFonts w:ascii="Calibri" w:hAnsi="Calibri"/>
          <w:spacing w:val="20"/>
          <w:sz w:val="22"/>
          <w:szCs w:val="22"/>
        </w:rPr>
      </w:pPr>
      <w:r w:rsidRPr="00DF0197">
        <w:rPr>
          <w:rFonts w:ascii="Calibri" w:hAnsi="Calibri"/>
          <w:spacing w:val="20"/>
          <w:sz w:val="22"/>
          <w:szCs w:val="22"/>
        </w:rPr>
        <w:t>Spoštovani</w:t>
      </w:r>
      <w:r w:rsidRPr="00DF0197">
        <w:rPr>
          <w:rFonts w:ascii="Calibri" w:hAnsi="Calibri"/>
          <w:color w:val="000080"/>
          <w:spacing w:val="20"/>
          <w:sz w:val="22"/>
          <w:szCs w:val="22"/>
        </w:rPr>
        <w:t>,</w:t>
      </w:r>
    </w:p>
    <w:p w:rsidR="00876BBB" w:rsidRPr="00DF0197" w:rsidRDefault="00876BBB" w:rsidP="00876BBB">
      <w:pPr>
        <w:spacing w:before="100" w:beforeAutospacing="1" w:after="100" w:afterAutospacing="1"/>
        <w:rPr>
          <w:rFonts w:ascii="Calibri" w:hAnsi="Calibri"/>
          <w:spacing w:val="20"/>
          <w:sz w:val="22"/>
          <w:szCs w:val="22"/>
        </w:rPr>
      </w:pPr>
    </w:p>
    <w:p w:rsidR="00876BBB" w:rsidRPr="00DF0197" w:rsidRDefault="00876BBB" w:rsidP="00876BBB">
      <w:pPr>
        <w:spacing w:before="100" w:beforeAutospacing="1" w:after="100" w:afterAutospacing="1"/>
        <w:jc w:val="both"/>
        <w:rPr>
          <w:rFonts w:ascii="Calibri" w:hAnsi="Calibri"/>
          <w:spacing w:val="20"/>
          <w:sz w:val="22"/>
          <w:szCs w:val="22"/>
        </w:rPr>
      </w:pPr>
      <w:r w:rsidRPr="00DF0197">
        <w:rPr>
          <w:rFonts w:ascii="Calibri" w:hAnsi="Calibri"/>
          <w:spacing w:val="20"/>
          <w:sz w:val="22"/>
          <w:szCs w:val="22"/>
        </w:rPr>
        <w:t>V skladu s sklepi in stališči Komisij FŠO, Vas prosimo, da razvrstite vloge s področja vaše panoge po zaporedju pomembnosti, ki bi jih lahko sofinancirala Fundacija za šport v letu 2013 po prioritetah v 3 skupine, in sicer kot 1., 2. in 3. prioriteto</w:t>
      </w:r>
      <w:r w:rsidRPr="00DF0197">
        <w:rPr>
          <w:rFonts w:ascii="Calibri" w:hAnsi="Calibri"/>
          <w:sz w:val="22"/>
          <w:szCs w:val="22"/>
        </w:rPr>
        <w:t xml:space="preserve"> </w:t>
      </w:r>
      <w:r w:rsidRPr="00DF0197">
        <w:rPr>
          <w:rFonts w:ascii="Calibri" w:hAnsi="Calibri"/>
          <w:spacing w:val="20"/>
          <w:sz w:val="22"/>
          <w:szCs w:val="22"/>
        </w:rPr>
        <w:t xml:space="preserve">glede na pomembnost -prioriteto za Vašo nacionalno športno zvezo. </w:t>
      </w:r>
    </w:p>
    <w:p w:rsidR="00876BBB" w:rsidRPr="00DF0197" w:rsidRDefault="00876BBB" w:rsidP="00876BBB">
      <w:pPr>
        <w:spacing w:before="100" w:beforeAutospacing="1" w:after="100" w:afterAutospacing="1"/>
        <w:jc w:val="both"/>
        <w:rPr>
          <w:rFonts w:ascii="Calibri" w:hAnsi="Calibri"/>
          <w:spacing w:val="20"/>
          <w:sz w:val="22"/>
          <w:szCs w:val="22"/>
        </w:rPr>
      </w:pPr>
      <w:r w:rsidRPr="00DF0197">
        <w:rPr>
          <w:rFonts w:ascii="Calibri" w:hAnsi="Calibri"/>
          <w:spacing w:val="20"/>
          <w:sz w:val="22"/>
          <w:szCs w:val="22"/>
        </w:rPr>
        <w:t>Vlagatelji so sicer k vlogam predložili pozitivna mnenja športnih organizacij, toda zaradi omejenih sredstev ne bo možno ugoditi vsem vlogam, zato upoštevamo prioritete NPŠZ. To velja tako za področje objektov in opreme, kot tudi za druga področja, kjer ima vaša dejavnost več vlog na razpisu FŠO 2013. Vaše ocene prioritet bodo</w:t>
      </w:r>
      <w:r w:rsidRPr="00DF0197">
        <w:rPr>
          <w:rFonts w:ascii="Calibri" w:hAnsi="Calibri"/>
          <w:sz w:val="22"/>
          <w:szCs w:val="22"/>
        </w:rPr>
        <w:t xml:space="preserve"> </w:t>
      </w:r>
      <w:r w:rsidRPr="00DF0197">
        <w:rPr>
          <w:rFonts w:ascii="Calibri" w:hAnsi="Calibri"/>
          <w:spacing w:val="20"/>
          <w:sz w:val="22"/>
          <w:szCs w:val="22"/>
        </w:rPr>
        <w:t>odločale o izboru (oceni) določenih projektov pri sofinanciranju Fundacije za šport v letu 2013.</w:t>
      </w:r>
    </w:p>
    <w:p w:rsidR="00876BBB" w:rsidRPr="00DF0197" w:rsidRDefault="00876BBB" w:rsidP="00876BBB">
      <w:pPr>
        <w:spacing w:before="100" w:beforeAutospacing="1" w:after="100" w:afterAutospacing="1"/>
        <w:jc w:val="both"/>
        <w:rPr>
          <w:rFonts w:ascii="Calibri" w:hAnsi="Calibri"/>
          <w:spacing w:val="20"/>
          <w:sz w:val="22"/>
          <w:szCs w:val="22"/>
        </w:rPr>
      </w:pPr>
      <w:r w:rsidRPr="00DF0197">
        <w:rPr>
          <w:rFonts w:ascii="Calibri" w:hAnsi="Calibri"/>
          <w:spacing w:val="20"/>
          <w:sz w:val="22"/>
          <w:szCs w:val="22"/>
        </w:rPr>
        <w:t>Odgovor pričakujemo najkasneje do vključno ponedeljka 14.1.2013 do 12.00 ure. Kasnejših odgovorov ne bo mogoče upoštevati.</w:t>
      </w:r>
    </w:p>
    <w:p w:rsidR="00876BBB" w:rsidRPr="00DF0197" w:rsidRDefault="00876BBB" w:rsidP="00876BBB">
      <w:pPr>
        <w:spacing w:before="100" w:beforeAutospacing="1" w:after="100" w:afterAutospacing="1"/>
        <w:jc w:val="both"/>
        <w:rPr>
          <w:rFonts w:ascii="Calibri" w:hAnsi="Calibri"/>
          <w:spacing w:val="20"/>
          <w:sz w:val="22"/>
          <w:szCs w:val="22"/>
        </w:rPr>
      </w:pPr>
      <w:r w:rsidRPr="00DF0197">
        <w:rPr>
          <w:rFonts w:ascii="Calibri" w:hAnsi="Calibri"/>
          <w:spacing w:val="20"/>
          <w:sz w:val="22"/>
          <w:szCs w:val="22"/>
        </w:rPr>
        <w:t xml:space="preserve">V kolikor ne veste katere vloge so predložile vaše članice, vam bomo na to z veseljem odgovorili. </w:t>
      </w:r>
    </w:p>
    <w:p w:rsidR="00876BBB" w:rsidRPr="00DF0197" w:rsidRDefault="00876BBB" w:rsidP="00876BBB">
      <w:pPr>
        <w:spacing w:before="100" w:beforeAutospacing="1" w:after="100" w:afterAutospacing="1"/>
        <w:jc w:val="both"/>
        <w:rPr>
          <w:rFonts w:ascii="Calibri" w:hAnsi="Calibri"/>
          <w:spacing w:val="20"/>
          <w:sz w:val="22"/>
          <w:szCs w:val="22"/>
        </w:rPr>
      </w:pPr>
      <w:r w:rsidRPr="00DF0197">
        <w:rPr>
          <w:rFonts w:ascii="Calibri" w:hAnsi="Calibri"/>
          <w:spacing w:val="20"/>
          <w:sz w:val="22"/>
          <w:szCs w:val="22"/>
        </w:rPr>
        <w:t>Tabela z vlogami je v priponki.</w:t>
      </w:r>
    </w:p>
    <w:p w:rsidR="00876BBB" w:rsidRPr="00DF0197" w:rsidRDefault="00876BBB" w:rsidP="00876BBB">
      <w:pPr>
        <w:spacing w:before="100" w:beforeAutospacing="1" w:after="100" w:afterAutospacing="1"/>
        <w:jc w:val="both"/>
        <w:rPr>
          <w:rFonts w:ascii="Calibri" w:hAnsi="Calibri"/>
          <w:spacing w:val="20"/>
          <w:sz w:val="22"/>
          <w:szCs w:val="22"/>
        </w:rPr>
      </w:pPr>
    </w:p>
    <w:p w:rsidR="00876BBB" w:rsidRPr="00DF0197" w:rsidRDefault="00876BBB" w:rsidP="00876BBB">
      <w:pPr>
        <w:spacing w:before="100" w:beforeAutospacing="1" w:after="100" w:afterAutospacing="1"/>
        <w:jc w:val="both"/>
        <w:rPr>
          <w:rFonts w:ascii="Calibri" w:hAnsi="Calibri"/>
          <w:spacing w:val="20"/>
          <w:sz w:val="22"/>
          <w:szCs w:val="22"/>
        </w:rPr>
      </w:pPr>
      <w:r w:rsidRPr="00DF0197">
        <w:rPr>
          <w:rFonts w:ascii="Calibri" w:hAnsi="Calibri"/>
          <w:spacing w:val="20"/>
          <w:sz w:val="22"/>
          <w:szCs w:val="22"/>
        </w:rPr>
        <w:t>Hvala in lep pozdrav,</w:t>
      </w:r>
    </w:p>
    <w:p w:rsidR="00876BBB" w:rsidRPr="00DF0197" w:rsidRDefault="00876BBB" w:rsidP="00876BBB">
      <w:pPr>
        <w:rPr>
          <w:rFonts w:ascii="Arial" w:hAnsi="Arial" w:cs="Arial"/>
          <w:sz w:val="22"/>
          <w:szCs w:val="22"/>
        </w:rPr>
      </w:pPr>
    </w:p>
    <w:p w:rsidR="00876BBB" w:rsidRPr="00DF0197" w:rsidRDefault="00876BBB" w:rsidP="00876BBB">
      <w:pPr>
        <w:pStyle w:val="E-potnipodpis"/>
        <w:rPr>
          <w:rFonts w:ascii="Calibri" w:hAnsi="Calibri"/>
          <w:b/>
          <w:bCs/>
          <w:i/>
          <w:iCs/>
          <w:color w:val="000080"/>
          <w:sz w:val="22"/>
          <w:szCs w:val="22"/>
        </w:rPr>
      </w:pPr>
      <w:r w:rsidRPr="00DF0197">
        <w:rPr>
          <w:rFonts w:ascii="Calibri" w:hAnsi="Calibri"/>
          <w:b/>
          <w:bCs/>
          <w:i/>
          <w:iCs/>
          <w:color w:val="000080"/>
          <w:sz w:val="22"/>
          <w:szCs w:val="22"/>
        </w:rPr>
        <w:t>_____________________</w:t>
      </w:r>
    </w:p>
    <w:p w:rsidR="00876BBB" w:rsidRPr="00DF0197" w:rsidRDefault="00876BBB" w:rsidP="00876BBB">
      <w:pPr>
        <w:pStyle w:val="E-potnipodpis"/>
        <w:rPr>
          <w:rFonts w:ascii="Calibri" w:hAnsi="Calibri"/>
          <w:b/>
          <w:bCs/>
          <w:i/>
          <w:iCs/>
          <w:color w:val="000080"/>
          <w:sz w:val="22"/>
          <w:szCs w:val="22"/>
        </w:rPr>
      </w:pPr>
      <w:r w:rsidRPr="00DF0197">
        <w:rPr>
          <w:rFonts w:ascii="Calibri" w:hAnsi="Calibri"/>
          <w:b/>
          <w:bCs/>
          <w:i/>
          <w:iCs/>
          <w:color w:val="000080"/>
          <w:sz w:val="22"/>
          <w:szCs w:val="22"/>
        </w:rPr>
        <w:t xml:space="preserve">Barbara </w:t>
      </w:r>
      <w:proofErr w:type="spellStart"/>
      <w:r w:rsidRPr="00DF0197">
        <w:rPr>
          <w:rFonts w:ascii="Calibri" w:hAnsi="Calibri"/>
          <w:b/>
          <w:bCs/>
          <w:i/>
          <w:iCs/>
          <w:color w:val="000080"/>
          <w:sz w:val="22"/>
          <w:szCs w:val="22"/>
        </w:rPr>
        <w:t>Kete</w:t>
      </w:r>
      <w:proofErr w:type="spellEnd"/>
      <w:r w:rsidRPr="00DF0197">
        <w:rPr>
          <w:rFonts w:ascii="Calibri" w:hAnsi="Calibri"/>
          <w:b/>
          <w:bCs/>
          <w:i/>
          <w:iCs/>
          <w:color w:val="000080"/>
          <w:sz w:val="22"/>
          <w:szCs w:val="22"/>
        </w:rPr>
        <w:t>, tajništvo</w:t>
      </w:r>
    </w:p>
    <w:p w:rsidR="00876BBB" w:rsidRPr="00DF0197" w:rsidRDefault="00876BBB" w:rsidP="00876BBB">
      <w:pPr>
        <w:pStyle w:val="E-potnipodpis"/>
        <w:rPr>
          <w:rFonts w:ascii="Calibri" w:hAnsi="Calibri"/>
          <w:b/>
          <w:bCs/>
          <w:i/>
          <w:iCs/>
          <w:color w:val="000080"/>
          <w:sz w:val="22"/>
          <w:szCs w:val="22"/>
        </w:rPr>
      </w:pPr>
      <w:r w:rsidRPr="00DF0197">
        <w:rPr>
          <w:rFonts w:ascii="Calibri" w:hAnsi="Calibri"/>
          <w:b/>
          <w:bCs/>
          <w:i/>
          <w:iCs/>
          <w:color w:val="000080"/>
          <w:sz w:val="22"/>
          <w:szCs w:val="22"/>
        </w:rPr>
        <w:t>Fundacija za šport</w:t>
      </w:r>
    </w:p>
    <w:p w:rsidR="00876BBB" w:rsidRPr="00DF0197" w:rsidRDefault="00876BBB" w:rsidP="00876BBB">
      <w:pPr>
        <w:pStyle w:val="E-potnipodpis"/>
        <w:rPr>
          <w:rFonts w:ascii="Calibri" w:hAnsi="Calibri"/>
          <w:b/>
          <w:bCs/>
          <w:i/>
          <w:iCs/>
          <w:color w:val="000080"/>
          <w:sz w:val="22"/>
          <w:szCs w:val="22"/>
        </w:rPr>
      </w:pPr>
      <w:r w:rsidRPr="00DF0197">
        <w:rPr>
          <w:rFonts w:ascii="Calibri" w:hAnsi="Calibri"/>
          <w:b/>
          <w:bCs/>
          <w:i/>
          <w:iCs/>
          <w:color w:val="000080"/>
          <w:sz w:val="22"/>
          <w:szCs w:val="22"/>
        </w:rPr>
        <w:t>Dunajska cesta 51</w:t>
      </w:r>
    </w:p>
    <w:p w:rsidR="00876BBB" w:rsidRPr="00DF0197" w:rsidRDefault="00876BBB" w:rsidP="00876BBB">
      <w:pPr>
        <w:pStyle w:val="E-potnipodpis"/>
        <w:rPr>
          <w:rFonts w:ascii="Calibri" w:hAnsi="Calibri"/>
          <w:b/>
          <w:bCs/>
          <w:i/>
          <w:iCs/>
          <w:color w:val="000080"/>
          <w:sz w:val="22"/>
          <w:szCs w:val="22"/>
        </w:rPr>
      </w:pPr>
      <w:r w:rsidRPr="00DF0197">
        <w:rPr>
          <w:rFonts w:ascii="Calibri" w:hAnsi="Calibri"/>
          <w:b/>
          <w:bCs/>
          <w:i/>
          <w:iCs/>
          <w:color w:val="000080"/>
          <w:sz w:val="22"/>
          <w:szCs w:val="22"/>
        </w:rPr>
        <w:t>1000 Ljubljana</w:t>
      </w:r>
    </w:p>
    <w:p w:rsidR="00876BBB" w:rsidRPr="00DF0197" w:rsidRDefault="00876BBB" w:rsidP="00876BBB">
      <w:pPr>
        <w:pStyle w:val="E-potnipodpis"/>
        <w:rPr>
          <w:rFonts w:ascii="Calibri" w:hAnsi="Calibri"/>
          <w:b/>
          <w:bCs/>
          <w:i/>
          <w:iCs/>
          <w:color w:val="000080"/>
          <w:sz w:val="22"/>
          <w:szCs w:val="22"/>
        </w:rPr>
      </w:pPr>
      <w:r w:rsidRPr="00DF0197">
        <w:rPr>
          <w:rFonts w:ascii="Calibri" w:hAnsi="Calibri"/>
          <w:b/>
          <w:bCs/>
          <w:i/>
          <w:iCs/>
          <w:color w:val="000080"/>
          <w:sz w:val="22"/>
          <w:szCs w:val="22"/>
        </w:rPr>
        <w:t>Tel.: 01 236 25 22</w:t>
      </w:r>
    </w:p>
    <w:p w:rsidR="00876BBB" w:rsidRPr="00DF0197" w:rsidRDefault="00876BBB" w:rsidP="00876BBB">
      <w:pPr>
        <w:pStyle w:val="E-potnipodpis"/>
        <w:rPr>
          <w:rFonts w:ascii="Calibri" w:hAnsi="Calibri"/>
          <w:b/>
          <w:bCs/>
          <w:i/>
          <w:iCs/>
          <w:color w:val="000080"/>
          <w:sz w:val="22"/>
          <w:szCs w:val="22"/>
        </w:rPr>
      </w:pPr>
      <w:proofErr w:type="spellStart"/>
      <w:r w:rsidRPr="00DF0197">
        <w:rPr>
          <w:rFonts w:ascii="Calibri" w:hAnsi="Calibri"/>
          <w:b/>
          <w:bCs/>
          <w:i/>
          <w:iCs/>
          <w:color w:val="000080"/>
          <w:sz w:val="22"/>
          <w:szCs w:val="22"/>
        </w:rPr>
        <w:t>Fax</w:t>
      </w:r>
      <w:proofErr w:type="spellEnd"/>
      <w:r w:rsidRPr="00DF0197">
        <w:rPr>
          <w:rFonts w:ascii="Calibri" w:hAnsi="Calibri"/>
          <w:b/>
          <w:bCs/>
          <w:i/>
          <w:iCs/>
          <w:color w:val="000080"/>
          <w:sz w:val="22"/>
          <w:szCs w:val="22"/>
        </w:rPr>
        <w:t xml:space="preserve">: 01 236 25 23 </w:t>
      </w:r>
    </w:p>
    <w:p w:rsidR="00876BBB" w:rsidRPr="00DF0197" w:rsidRDefault="00876BBB" w:rsidP="00876BBB">
      <w:pPr>
        <w:rPr>
          <w:sz w:val="22"/>
          <w:szCs w:val="22"/>
        </w:rPr>
      </w:pPr>
    </w:p>
    <w:p w:rsidR="00177DD3" w:rsidRPr="00DF0197" w:rsidRDefault="00177DD3">
      <w:pPr>
        <w:rPr>
          <w:sz w:val="22"/>
          <w:szCs w:val="22"/>
        </w:rPr>
      </w:pPr>
    </w:p>
    <w:sectPr w:rsidR="00177DD3" w:rsidRPr="00DF0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69"/>
    <w:rsid w:val="00177DD3"/>
    <w:rsid w:val="005251F4"/>
    <w:rsid w:val="00823D4E"/>
    <w:rsid w:val="00876BBB"/>
    <w:rsid w:val="00DF0197"/>
    <w:rsid w:val="00F478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6BBB"/>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76BBB"/>
    <w:rPr>
      <w:color w:val="0000FF"/>
      <w:u w:val="single"/>
    </w:rPr>
  </w:style>
  <w:style w:type="paragraph" w:styleId="E-potnipodpis">
    <w:name w:val="E-mail Signature"/>
    <w:basedOn w:val="Navaden"/>
    <w:link w:val="E-potnipodpisZnak"/>
    <w:uiPriority w:val="99"/>
    <w:semiHidden/>
    <w:unhideWhenUsed/>
    <w:rsid w:val="00876BBB"/>
  </w:style>
  <w:style w:type="character" w:customStyle="1" w:styleId="E-potnipodpisZnak">
    <w:name w:val="E-poštni podpis Znak"/>
    <w:basedOn w:val="Privzetapisavaodstavka"/>
    <w:link w:val="E-potnipodpis"/>
    <w:uiPriority w:val="99"/>
    <w:semiHidden/>
    <w:rsid w:val="00876BBB"/>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6BBB"/>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76BBB"/>
    <w:rPr>
      <w:color w:val="0000FF"/>
      <w:u w:val="single"/>
    </w:rPr>
  </w:style>
  <w:style w:type="paragraph" w:styleId="E-potnipodpis">
    <w:name w:val="E-mail Signature"/>
    <w:basedOn w:val="Navaden"/>
    <w:link w:val="E-potnipodpisZnak"/>
    <w:uiPriority w:val="99"/>
    <w:semiHidden/>
    <w:unhideWhenUsed/>
    <w:rsid w:val="00876BBB"/>
  </w:style>
  <w:style w:type="character" w:customStyle="1" w:styleId="E-potnipodpisZnak">
    <w:name w:val="E-poštni podpis Znak"/>
    <w:basedOn w:val="Privzetapisavaodstavka"/>
    <w:link w:val="E-potnipodpis"/>
    <w:uiPriority w:val="99"/>
    <w:semiHidden/>
    <w:rsid w:val="00876BBB"/>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jnistvo@fundacijazaspo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1248</Characters>
  <Application>Microsoft Office Word</Application>
  <DocSecurity>0</DocSecurity>
  <Lines>10</Lines>
  <Paragraphs>2</Paragraphs>
  <ScaleCrop>false</ScaleCrop>
  <Company>HP</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Okorn</dc:creator>
  <cp:keywords/>
  <dc:description/>
  <cp:lastModifiedBy>Bojana Okorn</cp:lastModifiedBy>
  <cp:revision>5</cp:revision>
  <dcterms:created xsi:type="dcterms:W3CDTF">2013-01-11T10:20:00Z</dcterms:created>
  <dcterms:modified xsi:type="dcterms:W3CDTF">2013-01-11T10:26:00Z</dcterms:modified>
</cp:coreProperties>
</file>